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762E0" w14:textId="77777777" w:rsidR="006D3443" w:rsidRDefault="006D3443" w:rsidP="001E54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color w:val="000000"/>
          <w:sz w:val="32"/>
          <w:lang w:bidi="en-US"/>
        </w:rPr>
      </w:pPr>
      <w:r>
        <w:rPr>
          <w:color w:val="000000"/>
          <w:sz w:val="32"/>
          <w:lang w:bidi="en-US"/>
        </w:rPr>
        <w:t>The Beaucatcher House Homeowner’s Association</w:t>
      </w:r>
    </w:p>
    <w:p w14:paraId="0F38DA0F" w14:textId="77777777" w:rsidR="006D3443" w:rsidRDefault="006D3443" w:rsidP="006D3443">
      <w:pPr>
        <w:tabs>
          <w:tab w:val="center" w:pos="4320"/>
          <w:tab w:val="righ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  <w:rPr>
          <w:color w:val="000000"/>
          <w:sz w:val="22"/>
          <w:lang w:bidi="en-US"/>
        </w:rPr>
      </w:pPr>
      <w:r>
        <w:rPr>
          <w:color w:val="000000"/>
          <w:sz w:val="22"/>
          <w:lang w:bidi="en-US"/>
        </w:rPr>
        <w:t>Care of Cedar Management Group</w:t>
      </w:r>
    </w:p>
    <w:p w14:paraId="13122B26" w14:textId="77777777" w:rsidR="006D3443" w:rsidRDefault="006D3443" w:rsidP="006D3443">
      <w:pPr>
        <w:tabs>
          <w:tab w:val="center" w:pos="4320"/>
          <w:tab w:val="righ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  <w:rPr>
          <w:color w:val="000000"/>
          <w:sz w:val="22"/>
          <w:lang w:bidi="en-US"/>
        </w:rPr>
      </w:pPr>
      <w:r>
        <w:rPr>
          <w:color w:val="000000"/>
          <w:sz w:val="22"/>
          <w:lang w:bidi="en-US"/>
        </w:rPr>
        <w:t>PO Box 26844</w:t>
      </w:r>
    </w:p>
    <w:p w14:paraId="3B0DFF09" w14:textId="77777777" w:rsidR="006D3443" w:rsidRDefault="006D3443" w:rsidP="006D3443">
      <w:pPr>
        <w:tabs>
          <w:tab w:val="center" w:pos="4320"/>
          <w:tab w:val="righ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  <w:rPr>
          <w:color w:val="000000"/>
          <w:sz w:val="22"/>
          <w:lang w:bidi="en-US"/>
        </w:rPr>
      </w:pPr>
      <w:r>
        <w:rPr>
          <w:color w:val="000000"/>
          <w:sz w:val="22"/>
          <w:lang w:bidi="en-US"/>
        </w:rPr>
        <w:t xml:space="preserve"> Charlotte, NC 28221</w:t>
      </w:r>
    </w:p>
    <w:p w14:paraId="22FDD8E2" w14:textId="1F958E8C" w:rsidR="006D3443" w:rsidRDefault="006D3443" w:rsidP="006D3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</w:tabs>
        <w:spacing w:line="288" w:lineRule="atLeast"/>
        <w:jc w:val="center"/>
        <w:rPr>
          <w:color w:val="000000"/>
          <w:sz w:val="22"/>
          <w:lang w:bidi="en-US"/>
        </w:rPr>
      </w:pPr>
      <w:r>
        <w:rPr>
          <w:color w:val="000000"/>
          <w:sz w:val="22"/>
          <w:lang w:bidi="en-US"/>
        </w:rPr>
        <w:t xml:space="preserve">  Email: </w:t>
      </w:r>
      <w:r w:rsidR="005621C5">
        <w:rPr>
          <w:color w:val="000000"/>
          <w:sz w:val="22"/>
          <w:lang w:bidi="en-US"/>
        </w:rPr>
        <w:t>support</w:t>
      </w:r>
      <w:r>
        <w:rPr>
          <w:color w:val="000000"/>
          <w:sz w:val="22"/>
          <w:lang w:bidi="en-US"/>
        </w:rPr>
        <w:t>@mycmg.com</w:t>
      </w:r>
    </w:p>
    <w:p w14:paraId="7F761D0E" w14:textId="77777777" w:rsidR="006D3443" w:rsidRDefault="006D3443" w:rsidP="006D3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</w:tabs>
        <w:spacing w:line="288" w:lineRule="atLeast"/>
        <w:jc w:val="center"/>
        <w:rPr>
          <w:color w:val="000000"/>
          <w:sz w:val="22"/>
          <w:lang w:bidi="en-US"/>
        </w:rPr>
      </w:pPr>
      <w:r>
        <w:rPr>
          <w:color w:val="000000"/>
          <w:sz w:val="22"/>
          <w:lang w:bidi="en-US"/>
        </w:rPr>
        <w:t xml:space="preserve"> Fax: 704-509-2429 </w:t>
      </w:r>
    </w:p>
    <w:p w14:paraId="7145A2CF" w14:textId="77777777" w:rsidR="006D3443" w:rsidRDefault="006D3443" w:rsidP="006D34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color w:val="000000"/>
          <w:sz w:val="22"/>
          <w:lang w:bidi="en-US"/>
        </w:rPr>
      </w:pPr>
    </w:p>
    <w:p w14:paraId="1783E1CD" w14:textId="77777777" w:rsidR="006D3443" w:rsidRDefault="006D3443" w:rsidP="006D34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lang w:bidi="en-US"/>
        </w:rPr>
      </w:pPr>
    </w:p>
    <w:p w14:paraId="397A4007" w14:textId="51F57FFE" w:rsidR="006D3443" w:rsidRPr="00354DD3" w:rsidRDefault="006D3443" w:rsidP="006D34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bidi="en-US"/>
        </w:rPr>
      </w:pPr>
      <w:r w:rsidRPr="00354DD3">
        <w:rPr>
          <w:color w:val="000000"/>
          <w:lang w:bidi="en-US"/>
        </w:rPr>
        <w:t xml:space="preserve">November </w:t>
      </w:r>
      <w:r w:rsidR="00165412">
        <w:rPr>
          <w:color w:val="000000"/>
          <w:lang w:bidi="en-US"/>
        </w:rPr>
        <w:t>27</w:t>
      </w:r>
      <w:r w:rsidR="005271A1">
        <w:rPr>
          <w:color w:val="000000"/>
          <w:lang w:bidi="en-US"/>
        </w:rPr>
        <w:t>,</w:t>
      </w:r>
      <w:r w:rsidRPr="00354DD3">
        <w:rPr>
          <w:color w:val="000000"/>
          <w:lang w:bidi="en-US"/>
        </w:rPr>
        <w:t xml:space="preserve"> 2020</w:t>
      </w:r>
    </w:p>
    <w:p w14:paraId="46F7C209" w14:textId="29DBB188" w:rsidR="006D3443" w:rsidRDefault="006D3443" w:rsidP="006D34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lang w:bidi="en-US"/>
        </w:rPr>
      </w:pPr>
    </w:p>
    <w:p w14:paraId="075FF91D" w14:textId="745C76B9" w:rsidR="006D3443" w:rsidRDefault="006D3443" w:rsidP="006D34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lang w:bidi="en-US"/>
        </w:rPr>
      </w:pPr>
    </w:p>
    <w:p w14:paraId="5C5324E6" w14:textId="77777777" w:rsidR="0022006E" w:rsidRPr="00CF7C2D" w:rsidRDefault="0022006E" w:rsidP="0022006E">
      <w:pPr>
        <w:spacing w:after="160" w:line="256" w:lineRule="auto"/>
        <w:rPr>
          <w:rFonts w:eastAsia="Calibri"/>
        </w:rPr>
      </w:pPr>
      <w:r w:rsidRPr="00CF7C2D">
        <w:rPr>
          <w:rFonts w:eastAsia="Calibri"/>
        </w:rPr>
        <w:t xml:space="preserve">Hello </w:t>
      </w:r>
      <w:r w:rsidRPr="000E5E04">
        <w:rPr>
          <w:rFonts w:eastAsia="Calibri"/>
        </w:rPr>
        <w:t>Beaucatcher House</w:t>
      </w:r>
      <w:r w:rsidRPr="00CF7C2D">
        <w:rPr>
          <w:rFonts w:eastAsia="Calibri"/>
        </w:rPr>
        <w:t xml:space="preserve"> Homeowners:</w:t>
      </w:r>
    </w:p>
    <w:p w14:paraId="15B0371D" w14:textId="77777777" w:rsidR="00042BE2" w:rsidRDefault="0022006E" w:rsidP="0022006E">
      <w:pPr>
        <w:spacing w:after="160" w:line="256" w:lineRule="auto"/>
        <w:rPr>
          <w:rFonts w:eastAsia="Calibri"/>
        </w:rPr>
      </w:pPr>
      <w:r w:rsidRPr="000E5E04">
        <w:rPr>
          <w:rFonts w:eastAsia="Calibri"/>
        </w:rPr>
        <w:t xml:space="preserve">We hope this mailing finds you well.  </w:t>
      </w:r>
      <w:r w:rsidR="00D738E8">
        <w:rPr>
          <w:rFonts w:eastAsia="Calibri"/>
        </w:rPr>
        <w:t>This is the second and final mailing regarding</w:t>
      </w:r>
      <w:r w:rsidR="008E413A">
        <w:rPr>
          <w:rFonts w:eastAsia="Calibri"/>
        </w:rPr>
        <w:t xml:space="preserve"> our annual meeting for 2021.  </w:t>
      </w:r>
      <w:r w:rsidR="00C169C9">
        <w:rPr>
          <w:rFonts w:eastAsia="Calibri"/>
        </w:rPr>
        <w:t>In this letter, please find attached</w:t>
      </w:r>
      <w:r w:rsidR="00042BE2">
        <w:rPr>
          <w:rFonts w:eastAsia="Calibri"/>
        </w:rPr>
        <w:t>:</w:t>
      </w:r>
    </w:p>
    <w:p w14:paraId="780F47C9" w14:textId="77777777" w:rsidR="00732936" w:rsidRDefault="00732936" w:rsidP="00732936">
      <w:pPr>
        <w:pStyle w:val="ListParagraph"/>
        <w:numPr>
          <w:ilvl w:val="0"/>
          <w:numId w:val="1"/>
        </w:numPr>
        <w:spacing w:after="160" w:line="256" w:lineRule="auto"/>
        <w:rPr>
          <w:rFonts w:eastAsia="Calibri"/>
        </w:rPr>
      </w:pPr>
      <w:r>
        <w:rPr>
          <w:rFonts w:eastAsia="Calibri"/>
        </w:rPr>
        <w:t>T</w:t>
      </w:r>
      <w:r w:rsidR="00FE4D34" w:rsidRPr="00732936">
        <w:rPr>
          <w:rFonts w:eastAsia="Calibri"/>
        </w:rPr>
        <w:t xml:space="preserve">he proposed budget for the year 2021 with no increase in dues.  </w:t>
      </w:r>
    </w:p>
    <w:p w14:paraId="51A8397B" w14:textId="77777777" w:rsidR="00FA2DBB" w:rsidRDefault="003C2F50" w:rsidP="00732936">
      <w:pPr>
        <w:pStyle w:val="ListParagraph"/>
        <w:numPr>
          <w:ilvl w:val="0"/>
          <w:numId w:val="1"/>
        </w:numPr>
        <w:spacing w:after="160" w:line="256" w:lineRule="auto"/>
        <w:rPr>
          <w:rFonts w:eastAsia="Calibri"/>
        </w:rPr>
      </w:pPr>
      <w:r>
        <w:rPr>
          <w:rFonts w:eastAsia="Calibri"/>
        </w:rPr>
        <w:t>A letter from our President, Sue Cobb summing up 2020</w:t>
      </w:r>
      <w:r w:rsidR="00FA2DBB">
        <w:rPr>
          <w:rFonts w:eastAsia="Calibri"/>
        </w:rPr>
        <w:t>.</w:t>
      </w:r>
    </w:p>
    <w:p w14:paraId="5944E210" w14:textId="7529676D" w:rsidR="00857398" w:rsidRPr="00513CFA" w:rsidRDefault="00732936" w:rsidP="00513CFA">
      <w:pPr>
        <w:pStyle w:val="ListParagraph"/>
        <w:numPr>
          <w:ilvl w:val="0"/>
          <w:numId w:val="1"/>
        </w:numPr>
        <w:spacing w:after="160" w:line="256" w:lineRule="auto"/>
        <w:rPr>
          <w:rFonts w:eastAsia="Calibri"/>
        </w:rPr>
      </w:pPr>
      <w:r>
        <w:rPr>
          <w:rFonts w:eastAsia="Calibri"/>
        </w:rPr>
        <w:t>The 2021 Annual Meeting Agenda with zoom link</w:t>
      </w:r>
      <w:r w:rsidR="004746D9">
        <w:rPr>
          <w:rFonts w:eastAsia="Calibri"/>
        </w:rPr>
        <w:t>.</w:t>
      </w:r>
    </w:p>
    <w:p w14:paraId="7CBB71AE" w14:textId="30644D9A" w:rsidR="0022006E" w:rsidRDefault="000B0A07" w:rsidP="00732936">
      <w:pPr>
        <w:pStyle w:val="ListParagraph"/>
        <w:numPr>
          <w:ilvl w:val="0"/>
          <w:numId w:val="1"/>
        </w:numPr>
        <w:spacing w:after="160" w:line="256" w:lineRule="auto"/>
        <w:rPr>
          <w:rFonts w:eastAsia="Calibri"/>
        </w:rPr>
      </w:pPr>
      <w:r>
        <w:rPr>
          <w:rFonts w:eastAsia="Calibri"/>
        </w:rPr>
        <w:t xml:space="preserve">Ballot for the </w:t>
      </w:r>
      <w:r w:rsidR="00520EEA" w:rsidRPr="006E34BC">
        <w:rPr>
          <w:rFonts w:eastAsia="Calibri"/>
          <w:b/>
          <w:bCs/>
        </w:rPr>
        <w:t>rejection</w:t>
      </w:r>
      <w:r w:rsidR="00520EEA">
        <w:rPr>
          <w:rFonts w:eastAsia="Calibri"/>
        </w:rPr>
        <w:t xml:space="preserve"> of the </w:t>
      </w:r>
      <w:r>
        <w:rPr>
          <w:rFonts w:eastAsia="Calibri"/>
        </w:rPr>
        <w:t xml:space="preserve">2021 budget.  </w:t>
      </w:r>
    </w:p>
    <w:p w14:paraId="1576307F" w14:textId="722F2ED5" w:rsidR="00AD6346" w:rsidRDefault="00AD6346" w:rsidP="00AD6346">
      <w:pPr>
        <w:pStyle w:val="ListParagraph"/>
        <w:spacing w:after="160" w:line="256" w:lineRule="auto"/>
        <w:rPr>
          <w:rFonts w:eastAsia="Calibri"/>
        </w:rPr>
      </w:pPr>
    </w:p>
    <w:p w14:paraId="17249226" w14:textId="4C33F15F" w:rsidR="00AD6346" w:rsidRDefault="00FB415E" w:rsidP="00AD6346">
      <w:pPr>
        <w:pStyle w:val="ListParagraph"/>
        <w:spacing w:after="160" w:line="256" w:lineRule="auto"/>
        <w:ind w:left="0"/>
        <w:rPr>
          <w:rFonts w:eastAsia="Calibri"/>
        </w:rPr>
      </w:pPr>
      <w:r w:rsidRPr="00136C62">
        <w:rPr>
          <w:rFonts w:eastAsia="Calibri"/>
          <w:b/>
          <w:bCs/>
          <w:u w:val="single"/>
        </w:rPr>
        <w:t>Nominations</w:t>
      </w:r>
      <w:r w:rsidR="00136C62" w:rsidRPr="00136C62">
        <w:rPr>
          <w:rFonts w:eastAsia="Calibri"/>
          <w:b/>
          <w:bCs/>
          <w:u w:val="single"/>
        </w:rPr>
        <w:t>:</w:t>
      </w:r>
      <w:r w:rsidR="00136C62">
        <w:rPr>
          <w:rFonts w:eastAsia="Calibri"/>
          <w:b/>
          <w:bCs/>
          <w:u w:val="single"/>
        </w:rPr>
        <w:t xml:space="preserve"> </w:t>
      </w:r>
      <w:r w:rsidR="00136C62">
        <w:rPr>
          <w:rFonts w:eastAsia="Calibri"/>
        </w:rPr>
        <w:t xml:space="preserve">This year there will not be any nominations from the </w:t>
      </w:r>
      <w:r w:rsidR="003731A1">
        <w:rPr>
          <w:rFonts w:eastAsia="Calibri"/>
        </w:rPr>
        <w:t>floor</w:t>
      </w:r>
      <w:r w:rsidR="00136C62">
        <w:rPr>
          <w:rFonts w:eastAsia="Calibri"/>
        </w:rPr>
        <w:t>, as our governing documents do not require this.</w:t>
      </w:r>
      <w:r w:rsidR="003731A1">
        <w:rPr>
          <w:rFonts w:eastAsia="Calibri"/>
        </w:rPr>
        <w:t xml:space="preserve">  Since there still to this date</w:t>
      </w:r>
      <w:r w:rsidR="0090473D">
        <w:rPr>
          <w:rFonts w:eastAsia="Calibri"/>
        </w:rPr>
        <w:t>, with the deadline having passed on November 19</w:t>
      </w:r>
      <w:r w:rsidR="0090473D" w:rsidRPr="0090473D">
        <w:rPr>
          <w:rFonts w:eastAsia="Calibri"/>
          <w:vertAlign w:val="superscript"/>
        </w:rPr>
        <w:t>th</w:t>
      </w:r>
      <w:r w:rsidR="0090473D">
        <w:rPr>
          <w:rFonts w:eastAsia="Calibri"/>
        </w:rPr>
        <w:t xml:space="preserve">, have only been </w:t>
      </w:r>
      <w:r w:rsidR="00EC02CB">
        <w:rPr>
          <w:rFonts w:eastAsia="Calibri"/>
        </w:rPr>
        <w:t>two (2) board applications received and there are only two (2) open positions</w:t>
      </w:r>
      <w:r w:rsidR="009A3797">
        <w:rPr>
          <w:rFonts w:eastAsia="Calibri"/>
        </w:rPr>
        <w:t xml:space="preserve">, there will be a formal motion by acclamation </w:t>
      </w:r>
      <w:r w:rsidR="00782F92">
        <w:rPr>
          <w:rFonts w:eastAsia="Calibri"/>
        </w:rPr>
        <w:t xml:space="preserve">made </w:t>
      </w:r>
      <w:r w:rsidR="00B70F16">
        <w:rPr>
          <w:rFonts w:eastAsia="Calibri"/>
        </w:rPr>
        <w:t xml:space="preserve">at our annual meeting </w:t>
      </w:r>
      <w:r w:rsidR="00782F92">
        <w:rPr>
          <w:rFonts w:eastAsia="Calibri"/>
        </w:rPr>
        <w:t xml:space="preserve">as we welcome once again, Sue Cobb and Bruce Holcombe.  Thank you both for volunteering your time again.  </w:t>
      </w:r>
      <w:r w:rsidR="001E4B27">
        <w:rPr>
          <w:rFonts w:eastAsia="Calibri"/>
        </w:rPr>
        <w:t>Our governing documents do not require a written ballot</w:t>
      </w:r>
      <w:r w:rsidR="00845CA1">
        <w:rPr>
          <w:rFonts w:eastAsia="Calibri"/>
        </w:rPr>
        <w:t>, so there will be nothing on your end to return.</w:t>
      </w:r>
    </w:p>
    <w:p w14:paraId="6AF7AAB2" w14:textId="3A5C6534" w:rsidR="006363A1" w:rsidRDefault="006363A1" w:rsidP="00AD6346">
      <w:pPr>
        <w:pStyle w:val="ListParagraph"/>
        <w:spacing w:after="160" w:line="256" w:lineRule="auto"/>
        <w:ind w:left="0"/>
        <w:rPr>
          <w:rFonts w:eastAsia="Calibri"/>
        </w:rPr>
      </w:pPr>
    </w:p>
    <w:p w14:paraId="05A33D28" w14:textId="7B5B1BA0" w:rsidR="006363A1" w:rsidRDefault="006363A1" w:rsidP="00AD6346">
      <w:pPr>
        <w:pStyle w:val="ListParagraph"/>
        <w:spacing w:after="160" w:line="256" w:lineRule="auto"/>
        <w:ind w:left="0"/>
        <w:rPr>
          <w:rFonts w:eastAsia="Calibri"/>
        </w:rPr>
      </w:pPr>
      <w:r w:rsidRPr="00C91580">
        <w:rPr>
          <w:rFonts w:eastAsia="Calibri"/>
          <w:b/>
          <w:bCs/>
          <w:u w:val="single"/>
        </w:rPr>
        <w:t>Budget Ratification</w:t>
      </w:r>
      <w:r w:rsidR="00C91580" w:rsidRPr="00C91580">
        <w:rPr>
          <w:rFonts w:eastAsia="Calibri"/>
          <w:b/>
          <w:bCs/>
          <w:u w:val="single"/>
        </w:rPr>
        <w:t>:</w:t>
      </w:r>
      <w:r w:rsidR="00C91580">
        <w:rPr>
          <w:rFonts w:eastAsia="Calibri"/>
        </w:rPr>
        <w:t xml:space="preserve"> </w:t>
      </w:r>
      <w:r w:rsidR="00C802B7" w:rsidRPr="00B44709">
        <w:rPr>
          <w:rFonts w:eastAsia="Calibri"/>
          <w:i/>
          <w:iCs/>
          <w:u w:val="single"/>
        </w:rPr>
        <w:t>If you reject</w:t>
      </w:r>
      <w:r w:rsidR="00C802B7">
        <w:rPr>
          <w:rFonts w:eastAsia="Calibri"/>
        </w:rPr>
        <w:t xml:space="preserve"> the proposed budget (attached), please return the budget ratification</w:t>
      </w:r>
      <w:r w:rsidR="007D6ED6">
        <w:rPr>
          <w:rFonts w:eastAsia="Calibri"/>
        </w:rPr>
        <w:t xml:space="preserve"> rejection page (attached) by </w:t>
      </w:r>
      <w:r w:rsidR="006172BB">
        <w:rPr>
          <w:rFonts w:eastAsia="Calibri"/>
          <w:b/>
          <w:bCs/>
        </w:rPr>
        <w:t>Wednesday</w:t>
      </w:r>
      <w:r w:rsidR="005D2507" w:rsidRPr="00CA3676">
        <w:rPr>
          <w:rFonts w:eastAsia="Calibri"/>
          <w:b/>
          <w:bCs/>
        </w:rPr>
        <w:t xml:space="preserve">, December </w:t>
      </w:r>
      <w:r w:rsidR="002B25C7" w:rsidRPr="00CA3676">
        <w:rPr>
          <w:rFonts w:eastAsia="Calibri"/>
          <w:b/>
          <w:bCs/>
        </w:rPr>
        <w:t>1</w:t>
      </w:r>
      <w:r w:rsidR="006172BB">
        <w:rPr>
          <w:rFonts w:eastAsia="Calibri"/>
          <w:b/>
          <w:bCs/>
        </w:rPr>
        <w:t>6</w:t>
      </w:r>
      <w:r w:rsidR="002B25C7" w:rsidRPr="00CA3676">
        <w:rPr>
          <w:rFonts w:eastAsia="Calibri"/>
          <w:b/>
          <w:bCs/>
          <w:vertAlign w:val="superscript"/>
        </w:rPr>
        <w:t>th</w:t>
      </w:r>
      <w:r w:rsidR="002B25C7">
        <w:rPr>
          <w:rFonts w:eastAsia="Calibri"/>
        </w:rPr>
        <w:t>.</w:t>
      </w:r>
      <w:r w:rsidR="00EB3E1F">
        <w:rPr>
          <w:rFonts w:eastAsia="Calibri"/>
        </w:rPr>
        <w:t xml:space="preserve"> </w:t>
      </w:r>
      <w:r w:rsidR="00CE0F61">
        <w:rPr>
          <w:rFonts w:eastAsia="Calibri"/>
        </w:rPr>
        <w:t xml:space="preserve">The majority must reject the budget </w:t>
      </w:r>
      <w:r w:rsidR="00CA3676">
        <w:rPr>
          <w:rFonts w:eastAsia="Calibri"/>
        </w:rPr>
        <w:t>for</w:t>
      </w:r>
      <w:r w:rsidR="00CE0F61">
        <w:rPr>
          <w:rFonts w:eastAsia="Calibri"/>
        </w:rPr>
        <w:t xml:space="preserve"> the budget </w:t>
      </w:r>
      <w:r w:rsidR="00E41036">
        <w:rPr>
          <w:rFonts w:eastAsia="Calibri"/>
        </w:rPr>
        <w:t xml:space="preserve">not to </w:t>
      </w:r>
      <w:r w:rsidR="00CE0F61">
        <w:rPr>
          <w:rFonts w:eastAsia="Calibri"/>
        </w:rPr>
        <w:t>pass, and in that event, we will continue to follow the 2020 budget.</w:t>
      </w:r>
    </w:p>
    <w:p w14:paraId="0E8DC533" w14:textId="6FD2E8B3" w:rsidR="003B6882" w:rsidRDefault="003B6882" w:rsidP="00AD6346">
      <w:pPr>
        <w:pStyle w:val="ListParagraph"/>
        <w:spacing w:after="160" w:line="256" w:lineRule="auto"/>
        <w:ind w:left="0"/>
        <w:rPr>
          <w:rFonts w:eastAsia="Calibri"/>
        </w:rPr>
      </w:pPr>
    </w:p>
    <w:p w14:paraId="09361D8E" w14:textId="122ECB93" w:rsidR="003B6882" w:rsidRPr="0067409A" w:rsidRDefault="00EC4B6D" w:rsidP="00AD6346">
      <w:pPr>
        <w:pStyle w:val="ListParagraph"/>
        <w:spacing w:after="160" w:line="256" w:lineRule="auto"/>
        <w:ind w:left="0"/>
        <w:rPr>
          <w:rFonts w:eastAsia="Calibri"/>
        </w:rPr>
      </w:pPr>
      <w:r>
        <w:rPr>
          <w:rFonts w:eastAsia="Calibri"/>
          <w:b/>
          <w:bCs/>
          <w:u w:val="single"/>
        </w:rPr>
        <w:t>Annual Meeting 2021 by way of Zoom</w:t>
      </w:r>
      <w:r w:rsidR="000D2B30">
        <w:rPr>
          <w:rFonts w:eastAsia="Calibri"/>
          <w:b/>
          <w:bCs/>
          <w:u w:val="single"/>
        </w:rPr>
        <w:t xml:space="preserve">: </w:t>
      </w:r>
      <w:r w:rsidR="000D2B30">
        <w:rPr>
          <w:rFonts w:eastAsia="Calibri"/>
        </w:rPr>
        <w:t>The Annual meeting will start promptly at 4:30 pm on Thursday, December 17</w:t>
      </w:r>
      <w:r w:rsidR="000D2B30" w:rsidRPr="000D2B30">
        <w:rPr>
          <w:rFonts w:eastAsia="Calibri"/>
          <w:vertAlign w:val="superscript"/>
        </w:rPr>
        <w:t>th</w:t>
      </w:r>
      <w:r w:rsidR="000D2B30">
        <w:rPr>
          <w:rFonts w:eastAsia="Calibri"/>
        </w:rPr>
        <w:t>, 2020</w:t>
      </w:r>
      <w:r w:rsidR="00103DA6">
        <w:rPr>
          <w:rFonts w:eastAsia="Calibri"/>
        </w:rPr>
        <w:t xml:space="preserve">.  The host will start to admit attendees at 4:20pm and will close admitting attendees at 4:40pm.  </w:t>
      </w:r>
      <w:r w:rsidR="001123E7">
        <w:rPr>
          <w:rFonts w:eastAsia="Calibri"/>
        </w:rPr>
        <w:t xml:space="preserve">Zoom is free to download and please ensure that you have it downloaded under your legal name as the host will only be admitting </w:t>
      </w:r>
      <w:r w:rsidR="005A2B2B">
        <w:rPr>
          <w:rFonts w:eastAsia="Calibri"/>
        </w:rPr>
        <w:t xml:space="preserve">those from the owner’s list.  </w:t>
      </w:r>
      <w:r w:rsidR="00313D77">
        <w:rPr>
          <w:rFonts w:eastAsia="Calibri"/>
        </w:rPr>
        <w:t>If you prefer to call in</w:t>
      </w:r>
      <w:r w:rsidR="00D9332B">
        <w:rPr>
          <w:rFonts w:eastAsia="Calibri"/>
        </w:rPr>
        <w:t>, you may</w:t>
      </w:r>
      <w:r w:rsidR="00EF78D2">
        <w:rPr>
          <w:rFonts w:eastAsia="Calibri"/>
        </w:rPr>
        <w:t xml:space="preserve"> </w:t>
      </w:r>
      <w:r w:rsidR="00DB1B3D">
        <w:rPr>
          <w:rFonts w:eastAsia="Calibri"/>
        </w:rPr>
        <w:t xml:space="preserve">do so with the information provided below.  </w:t>
      </w:r>
      <w:r w:rsidR="00DB1B3D" w:rsidRPr="00870DC4">
        <w:rPr>
          <w:rFonts w:eastAsia="Calibri"/>
          <w:b/>
          <w:bCs/>
        </w:rPr>
        <w:t>**Please not</w:t>
      </w:r>
      <w:r w:rsidR="00864F79">
        <w:rPr>
          <w:rFonts w:eastAsia="Calibri"/>
          <w:b/>
          <w:bCs/>
        </w:rPr>
        <w:t>e</w:t>
      </w:r>
      <w:r w:rsidR="00DB1B3D" w:rsidRPr="00870DC4">
        <w:rPr>
          <w:rFonts w:eastAsia="Calibri"/>
          <w:b/>
          <w:bCs/>
        </w:rPr>
        <w:t xml:space="preserve"> that the host will be muting</w:t>
      </w:r>
      <w:r w:rsidR="005524B9" w:rsidRPr="00870DC4">
        <w:rPr>
          <w:rFonts w:eastAsia="Calibri"/>
          <w:b/>
          <w:bCs/>
        </w:rPr>
        <w:t xml:space="preserve"> all attendees</w:t>
      </w:r>
      <w:r w:rsidR="008A5CF5" w:rsidRPr="00870DC4">
        <w:rPr>
          <w:rFonts w:eastAsia="Calibri"/>
          <w:b/>
          <w:bCs/>
        </w:rPr>
        <w:t>.  To be recognized for a motion, please raise your hand and it will be</w:t>
      </w:r>
      <w:r w:rsidR="00870DC4" w:rsidRPr="00870DC4">
        <w:rPr>
          <w:rFonts w:eastAsia="Calibri"/>
          <w:b/>
          <w:bCs/>
        </w:rPr>
        <w:t xml:space="preserve"> recorded. **</w:t>
      </w:r>
      <w:r w:rsidR="0067409A">
        <w:rPr>
          <w:rFonts w:eastAsia="Calibri"/>
          <w:b/>
          <w:bCs/>
        </w:rPr>
        <w:t xml:space="preserve"> </w:t>
      </w:r>
    </w:p>
    <w:p w14:paraId="6384DCA4" w14:textId="321BA694" w:rsidR="005D42C5" w:rsidRDefault="00A35C4C" w:rsidP="00AD6346">
      <w:pPr>
        <w:pStyle w:val="ListParagraph"/>
        <w:spacing w:after="160" w:line="256" w:lineRule="auto"/>
        <w:ind w:left="0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</w:pPr>
      <w:r w:rsidRPr="006A243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Join Zoom Meeting</w:t>
      </w:r>
      <w:r w:rsidRPr="006A243B">
        <w:rPr>
          <w:rFonts w:ascii="Arial" w:hAnsi="Arial" w:cs="Arial"/>
          <w:b/>
          <w:bCs/>
          <w:color w:val="222222"/>
          <w:sz w:val="20"/>
          <w:szCs w:val="20"/>
        </w:rPr>
        <w:br/>
      </w:r>
      <w:hyperlink r:id="rId5" w:tgtFrame="_blank" w:history="1">
        <w:r w:rsidRPr="006A243B">
          <w:rPr>
            <w:rStyle w:val="Hyperlink"/>
            <w:rFonts w:ascii="Arial" w:hAnsi="Arial" w:cs="Arial"/>
            <w:b/>
            <w:bCs/>
            <w:color w:val="1155CC"/>
            <w:sz w:val="20"/>
            <w:szCs w:val="20"/>
            <w:shd w:val="clear" w:color="auto" w:fill="FFFFFF"/>
          </w:rPr>
          <w:t>https://zoom.us/j/97470536248?pwd=bHdDLzJIa0dqU3dEbDdINjYyajFCZz09</w:t>
        </w:r>
      </w:hyperlink>
      <w:r w:rsidRPr="006A243B">
        <w:rPr>
          <w:rFonts w:ascii="Arial" w:hAnsi="Arial" w:cs="Arial"/>
          <w:b/>
          <w:bCs/>
          <w:color w:val="222222"/>
          <w:sz w:val="20"/>
          <w:szCs w:val="20"/>
        </w:rPr>
        <w:br/>
      </w:r>
      <w:r w:rsidRPr="006A243B">
        <w:rPr>
          <w:rFonts w:ascii="Arial" w:hAnsi="Arial" w:cs="Arial"/>
          <w:b/>
          <w:bCs/>
          <w:color w:val="222222"/>
          <w:sz w:val="20"/>
          <w:szCs w:val="20"/>
        </w:rPr>
        <w:br/>
      </w:r>
      <w:proofErr w:type="spellStart"/>
      <w:r w:rsidRPr="006A243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Meeting</w:t>
      </w:r>
      <w:proofErr w:type="spellEnd"/>
      <w:r w:rsidRPr="006A243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ID: 974 7053 6248</w:t>
      </w:r>
      <w:r w:rsidRPr="006A243B">
        <w:rPr>
          <w:rFonts w:ascii="Arial" w:hAnsi="Arial" w:cs="Arial"/>
          <w:b/>
          <w:bCs/>
          <w:color w:val="222222"/>
          <w:sz w:val="20"/>
          <w:szCs w:val="20"/>
        </w:rPr>
        <w:br/>
      </w:r>
      <w:r w:rsidRPr="006A243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Passcode: 774906</w:t>
      </w:r>
      <w:r w:rsidR="00A71681">
        <w:rPr>
          <w:rFonts w:ascii="Arial" w:hAnsi="Arial" w:cs="Arial"/>
          <w:b/>
          <w:bCs/>
          <w:color w:val="222222"/>
          <w:sz w:val="20"/>
          <w:szCs w:val="20"/>
        </w:rPr>
        <w:t xml:space="preserve">                          </w:t>
      </w:r>
      <w:r w:rsidRPr="006A243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Dial by your location</w:t>
      </w:r>
      <w:r w:rsidR="0067158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:</w:t>
      </w:r>
      <w:r w:rsidRPr="006A243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 +1 646 558 8656 US (New York)</w:t>
      </w:r>
    </w:p>
    <w:p w14:paraId="13F59F62" w14:textId="50F02C12" w:rsidR="00AD662C" w:rsidRDefault="00AD662C" w:rsidP="00AD6346">
      <w:pPr>
        <w:pStyle w:val="ListParagraph"/>
        <w:spacing w:after="160" w:line="256" w:lineRule="auto"/>
        <w:ind w:left="0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</w:pPr>
    </w:p>
    <w:p w14:paraId="6A33F97D" w14:textId="023C936A" w:rsidR="003533C4" w:rsidRPr="003533C4" w:rsidRDefault="003533C4" w:rsidP="003533C4">
      <w:pPr>
        <w:spacing w:line="256" w:lineRule="auto"/>
        <w:rPr>
          <w:rFonts w:eastAsia="Calibri"/>
        </w:rPr>
      </w:pPr>
      <w:r w:rsidRPr="003533C4">
        <w:rPr>
          <w:rFonts w:eastAsia="Calibri"/>
        </w:rPr>
        <w:t xml:space="preserve">If you have any questions, please reach out to me at </w:t>
      </w:r>
      <w:hyperlink r:id="rId6" w:history="1">
        <w:r w:rsidRPr="003533C4">
          <w:rPr>
            <w:rFonts w:eastAsia="Calibri"/>
            <w:color w:val="0000FF"/>
            <w:u w:val="single"/>
          </w:rPr>
          <w:t>mcravener@mycmg.com</w:t>
        </w:r>
      </w:hyperlink>
      <w:r w:rsidRPr="003533C4">
        <w:rPr>
          <w:rFonts w:eastAsia="Calibri"/>
        </w:rPr>
        <w:t xml:space="preserve">.  </w:t>
      </w:r>
      <w:r w:rsidR="009119E1">
        <w:rPr>
          <w:rFonts w:eastAsia="Calibri"/>
        </w:rPr>
        <w:t xml:space="preserve">Again, </w:t>
      </w:r>
      <w:r w:rsidRPr="003533C4">
        <w:rPr>
          <w:rFonts w:eastAsia="Calibri"/>
        </w:rPr>
        <w:t>I am sorry we will not be seeing each other this year, but for safety reasons the board felt this was the best course of action.</w:t>
      </w:r>
    </w:p>
    <w:p w14:paraId="66F73209" w14:textId="77777777" w:rsidR="003533C4" w:rsidRPr="003533C4" w:rsidRDefault="003533C4" w:rsidP="003533C4">
      <w:pPr>
        <w:spacing w:line="256" w:lineRule="auto"/>
        <w:rPr>
          <w:rFonts w:eastAsia="Calibri"/>
        </w:rPr>
      </w:pPr>
    </w:p>
    <w:p w14:paraId="5E8C8C50" w14:textId="77777777" w:rsidR="005621BF" w:rsidRDefault="005621BF" w:rsidP="003533C4">
      <w:pPr>
        <w:spacing w:line="256" w:lineRule="auto"/>
        <w:rPr>
          <w:rFonts w:eastAsia="Calibri"/>
        </w:rPr>
      </w:pPr>
    </w:p>
    <w:p w14:paraId="34476640" w14:textId="64AD11B0" w:rsidR="003533C4" w:rsidRPr="003533C4" w:rsidRDefault="003533C4" w:rsidP="003533C4">
      <w:pPr>
        <w:spacing w:line="256" w:lineRule="auto"/>
        <w:rPr>
          <w:rFonts w:eastAsia="Calibri"/>
        </w:rPr>
      </w:pPr>
      <w:r w:rsidRPr="003533C4">
        <w:rPr>
          <w:rFonts w:eastAsia="Calibri"/>
        </w:rPr>
        <w:t>All the Best,</w:t>
      </w:r>
    </w:p>
    <w:p w14:paraId="322A7D11" w14:textId="77777777" w:rsidR="003533C4" w:rsidRPr="003533C4" w:rsidRDefault="003533C4" w:rsidP="003533C4">
      <w:pPr>
        <w:spacing w:line="256" w:lineRule="auto"/>
        <w:rPr>
          <w:rFonts w:eastAsia="Calibri"/>
        </w:rPr>
      </w:pPr>
      <w:r w:rsidRPr="003533C4">
        <w:rPr>
          <w:rFonts w:eastAsia="Calibri"/>
        </w:rPr>
        <w:t>Megan Cravener</w:t>
      </w:r>
    </w:p>
    <w:p w14:paraId="230CCA85" w14:textId="77777777" w:rsidR="003533C4" w:rsidRPr="003533C4" w:rsidRDefault="003533C4" w:rsidP="003533C4">
      <w:pPr>
        <w:spacing w:line="256" w:lineRule="auto"/>
        <w:rPr>
          <w:rFonts w:eastAsia="Calibri"/>
        </w:rPr>
      </w:pPr>
      <w:r w:rsidRPr="003533C4">
        <w:rPr>
          <w:rFonts w:eastAsia="Calibri"/>
        </w:rPr>
        <w:t>Cedar Management Group</w:t>
      </w:r>
    </w:p>
    <w:p w14:paraId="28D79498" w14:textId="2502C892" w:rsidR="00AD662C" w:rsidRPr="006A243B" w:rsidRDefault="00AD662C" w:rsidP="00AD6346">
      <w:pPr>
        <w:pStyle w:val="ListParagraph"/>
        <w:spacing w:after="160" w:line="256" w:lineRule="auto"/>
        <w:ind w:left="0"/>
        <w:rPr>
          <w:rFonts w:eastAsia="Calibri"/>
          <w:b/>
          <w:bCs/>
        </w:rPr>
      </w:pPr>
    </w:p>
    <w:p w14:paraId="6FE4D486" w14:textId="38B9FD76" w:rsidR="00FA2DBB" w:rsidRDefault="00FA2DBB" w:rsidP="00FA2DBB">
      <w:pPr>
        <w:pStyle w:val="ListParagraph"/>
        <w:spacing w:after="160" w:line="256" w:lineRule="auto"/>
        <w:rPr>
          <w:rFonts w:eastAsia="Calibri"/>
        </w:rPr>
      </w:pPr>
    </w:p>
    <w:p w14:paraId="523D572E" w14:textId="77777777" w:rsidR="00FA2DBB" w:rsidRDefault="00FA2DBB" w:rsidP="00FA2DBB">
      <w:pPr>
        <w:pStyle w:val="ListParagraph"/>
        <w:spacing w:after="160" w:line="256" w:lineRule="auto"/>
        <w:ind w:left="0"/>
        <w:rPr>
          <w:rFonts w:eastAsia="Calibri"/>
        </w:rPr>
      </w:pPr>
    </w:p>
    <w:p w14:paraId="1D12FFC8" w14:textId="7D033A1F" w:rsidR="007B35FE" w:rsidRDefault="007B35FE" w:rsidP="007B35FE">
      <w:pPr>
        <w:jc w:val="center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The Beaucatcher House</w:t>
      </w:r>
      <w:r>
        <w:rPr>
          <w:rFonts w:ascii="Batang" w:eastAsia="Batang" w:hAnsi="Batang" w:hint="eastAsia"/>
          <w:sz w:val="28"/>
          <w:szCs w:val="28"/>
        </w:rPr>
        <w:t xml:space="preserve"> Homeowner’s Association</w:t>
      </w:r>
    </w:p>
    <w:p w14:paraId="7CEB4F94" w14:textId="5100DE16" w:rsidR="007B35FE" w:rsidRDefault="007B35FE" w:rsidP="007B35FE">
      <w:pPr>
        <w:jc w:val="center"/>
        <w:rPr>
          <w:rFonts w:asciiTheme="majorHAnsi" w:eastAsia="Batang" w:hAnsiTheme="majorHAnsi"/>
          <w:b/>
        </w:rPr>
      </w:pPr>
      <w:r>
        <w:rPr>
          <w:rFonts w:asciiTheme="majorHAnsi" w:eastAsia="Batang" w:hAnsiTheme="majorHAnsi"/>
          <w:b/>
        </w:rPr>
        <w:t>Rejection of the 2021 proposed budget</w:t>
      </w:r>
    </w:p>
    <w:p w14:paraId="2954DABE" w14:textId="37588251" w:rsidR="00F54106" w:rsidRDefault="00F54106" w:rsidP="007B35FE">
      <w:pPr>
        <w:jc w:val="center"/>
        <w:rPr>
          <w:rFonts w:asciiTheme="majorHAnsi" w:eastAsia="Batang" w:hAnsiTheme="majorHAnsi"/>
          <w:b/>
        </w:rPr>
      </w:pPr>
    </w:p>
    <w:p w14:paraId="598C285A" w14:textId="70F4F71C" w:rsidR="00F54106" w:rsidRDefault="00F54106" w:rsidP="007B35FE">
      <w:pPr>
        <w:jc w:val="center"/>
        <w:rPr>
          <w:rFonts w:asciiTheme="majorHAnsi" w:eastAsia="Batang" w:hAnsiTheme="majorHAnsi"/>
          <w:b/>
        </w:rPr>
      </w:pPr>
    </w:p>
    <w:p w14:paraId="00B8D507" w14:textId="5C65E8C8" w:rsidR="00F54106" w:rsidRDefault="00F54106" w:rsidP="00F54106">
      <w:pPr>
        <w:rPr>
          <w:rFonts w:asciiTheme="majorHAnsi" w:eastAsia="Batang" w:hAnsiTheme="majorHAnsi"/>
          <w:bCs/>
        </w:rPr>
      </w:pPr>
      <w:r>
        <w:rPr>
          <w:rFonts w:asciiTheme="majorHAnsi" w:eastAsia="Batang" w:hAnsiTheme="majorHAnsi"/>
          <w:bCs/>
        </w:rPr>
        <w:t>I</w:t>
      </w:r>
      <w:r w:rsidR="00E86DBB">
        <w:rPr>
          <w:rFonts w:asciiTheme="majorHAnsi" w:eastAsia="Batang" w:hAnsiTheme="majorHAnsi"/>
          <w:bCs/>
        </w:rPr>
        <w:t xml:space="preserve">, ___________________________________, </w:t>
      </w:r>
      <w:r>
        <w:rPr>
          <w:rFonts w:asciiTheme="majorHAnsi" w:eastAsia="Batang" w:hAnsiTheme="majorHAnsi"/>
          <w:bCs/>
        </w:rPr>
        <w:t>hereby vote to reject the proposed 2021 budget</w:t>
      </w:r>
      <w:r w:rsidR="00E86DBB">
        <w:rPr>
          <w:rFonts w:asciiTheme="majorHAnsi" w:eastAsia="Batang" w:hAnsiTheme="majorHAnsi"/>
          <w:bCs/>
        </w:rPr>
        <w:t>.</w:t>
      </w:r>
    </w:p>
    <w:p w14:paraId="4CA03B3D" w14:textId="3A0D734B" w:rsidR="00E86DBB" w:rsidRDefault="00E86DBB" w:rsidP="00F54106">
      <w:pPr>
        <w:rPr>
          <w:rFonts w:asciiTheme="majorHAnsi" w:eastAsia="Batang" w:hAnsiTheme="majorHAnsi"/>
          <w:bCs/>
        </w:rPr>
      </w:pPr>
    </w:p>
    <w:p w14:paraId="310CDFCF" w14:textId="55F2E0B0" w:rsidR="00E86DBB" w:rsidRDefault="00E86DBB" w:rsidP="00F54106">
      <w:pPr>
        <w:rPr>
          <w:rFonts w:asciiTheme="majorHAnsi" w:eastAsia="Batang" w:hAnsiTheme="majorHAnsi"/>
          <w:bCs/>
        </w:rPr>
      </w:pPr>
    </w:p>
    <w:p w14:paraId="61A2ADA1" w14:textId="38EBF6B2" w:rsidR="00E86DBB" w:rsidRDefault="00E86DBB" w:rsidP="00F54106">
      <w:pPr>
        <w:rPr>
          <w:rFonts w:asciiTheme="majorHAnsi" w:eastAsia="Batang" w:hAnsiTheme="majorHAnsi"/>
          <w:bCs/>
        </w:rPr>
      </w:pPr>
    </w:p>
    <w:p w14:paraId="4F63D225" w14:textId="4E664300" w:rsidR="00E86DBB" w:rsidRDefault="00E86DBB" w:rsidP="00F54106">
      <w:pPr>
        <w:rPr>
          <w:rFonts w:asciiTheme="majorHAnsi" w:eastAsia="Batang" w:hAnsiTheme="majorHAnsi"/>
          <w:bCs/>
        </w:rPr>
      </w:pPr>
      <w:r>
        <w:rPr>
          <w:rFonts w:asciiTheme="majorHAnsi" w:eastAsia="Batang" w:hAnsiTheme="majorHAnsi"/>
          <w:bCs/>
        </w:rPr>
        <w:t>Name:</w:t>
      </w:r>
    </w:p>
    <w:p w14:paraId="14A01200" w14:textId="77777777" w:rsidR="00F60C3E" w:rsidRDefault="00F60C3E" w:rsidP="00F54106">
      <w:pPr>
        <w:rPr>
          <w:rFonts w:asciiTheme="majorHAnsi" w:eastAsia="Batang" w:hAnsiTheme="majorHAnsi"/>
          <w:bCs/>
        </w:rPr>
      </w:pPr>
    </w:p>
    <w:p w14:paraId="44253CD4" w14:textId="6D1D35A6" w:rsidR="00E86DBB" w:rsidRDefault="00F60C3E" w:rsidP="00F54106">
      <w:pPr>
        <w:rPr>
          <w:rFonts w:asciiTheme="majorHAnsi" w:eastAsia="Batang" w:hAnsiTheme="majorHAnsi"/>
          <w:bCs/>
        </w:rPr>
      </w:pPr>
      <w:r>
        <w:rPr>
          <w:rFonts w:asciiTheme="majorHAnsi" w:eastAsia="Batang" w:hAnsiTheme="majorHAnsi"/>
          <w:bCs/>
        </w:rPr>
        <w:t>Unit Address:</w:t>
      </w:r>
    </w:p>
    <w:p w14:paraId="1F5A3694" w14:textId="77777777" w:rsidR="00F60C3E" w:rsidRDefault="00F60C3E" w:rsidP="00F54106">
      <w:pPr>
        <w:rPr>
          <w:rFonts w:asciiTheme="majorHAnsi" w:eastAsia="Batang" w:hAnsiTheme="majorHAnsi"/>
          <w:bCs/>
        </w:rPr>
      </w:pPr>
    </w:p>
    <w:p w14:paraId="6D5F7885" w14:textId="62EC992A" w:rsidR="00F60C3E" w:rsidRDefault="00F60C3E" w:rsidP="00F54106">
      <w:pPr>
        <w:rPr>
          <w:rFonts w:asciiTheme="majorHAnsi" w:eastAsia="Batang" w:hAnsiTheme="majorHAnsi"/>
          <w:bCs/>
        </w:rPr>
      </w:pPr>
      <w:r>
        <w:rPr>
          <w:rFonts w:asciiTheme="majorHAnsi" w:eastAsia="Batang" w:hAnsiTheme="majorHAnsi"/>
          <w:bCs/>
        </w:rPr>
        <w:t>Signature:</w:t>
      </w:r>
    </w:p>
    <w:p w14:paraId="29BCD273" w14:textId="4BE258B9" w:rsidR="00F60C3E" w:rsidRDefault="00F60C3E" w:rsidP="00F54106">
      <w:pPr>
        <w:rPr>
          <w:rFonts w:asciiTheme="majorHAnsi" w:eastAsia="Batang" w:hAnsiTheme="majorHAnsi"/>
          <w:bCs/>
        </w:rPr>
      </w:pPr>
    </w:p>
    <w:p w14:paraId="45728DF8" w14:textId="56BD37FD" w:rsidR="00F60C3E" w:rsidRDefault="00F60C3E" w:rsidP="00F54106">
      <w:pPr>
        <w:rPr>
          <w:rFonts w:asciiTheme="majorHAnsi" w:eastAsia="Batang" w:hAnsiTheme="majorHAnsi"/>
          <w:bCs/>
        </w:rPr>
      </w:pPr>
    </w:p>
    <w:p w14:paraId="3419B708" w14:textId="598F8ABE" w:rsidR="00F60C3E" w:rsidRDefault="00F60C3E" w:rsidP="00F54106">
      <w:pPr>
        <w:rPr>
          <w:rFonts w:asciiTheme="majorHAnsi" w:eastAsia="Batang" w:hAnsiTheme="majorHAnsi"/>
          <w:bCs/>
        </w:rPr>
      </w:pPr>
    </w:p>
    <w:p w14:paraId="72CA76E2" w14:textId="5C3FB077" w:rsidR="00F60C3E" w:rsidRDefault="00F60C3E" w:rsidP="00F54106">
      <w:pPr>
        <w:rPr>
          <w:rFonts w:asciiTheme="majorHAnsi" w:eastAsia="Batang" w:hAnsiTheme="majorHAnsi"/>
          <w:bCs/>
        </w:rPr>
      </w:pPr>
    </w:p>
    <w:p w14:paraId="1261A285" w14:textId="015670E5" w:rsidR="00F60C3E" w:rsidRDefault="00F60C3E" w:rsidP="00F54106">
      <w:pPr>
        <w:rPr>
          <w:rFonts w:asciiTheme="majorHAnsi" w:eastAsia="Batang" w:hAnsiTheme="majorHAnsi"/>
          <w:bCs/>
        </w:rPr>
      </w:pPr>
      <w:r>
        <w:rPr>
          <w:rFonts w:asciiTheme="majorHAnsi" w:eastAsia="Batang" w:hAnsiTheme="majorHAnsi"/>
          <w:bCs/>
        </w:rPr>
        <w:t>Please return</w:t>
      </w:r>
      <w:r w:rsidR="002B131D">
        <w:rPr>
          <w:rFonts w:asciiTheme="majorHAnsi" w:eastAsia="Batang" w:hAnsiTheme="majorHAnsi"/>
          <w:bCs/>
        </w:rPr>
        <w:t xml:space="preserve"> by </w:t>
      </w:r>
      <w:r w:rsidR="004E4B91">
        <w:rPr>
          <w:rFonts w:asciiTheme="majorHAnsi" w:eastAsia="Batang" w:hAnsiTheme="majorHAnsi"/>
          <w:bCs/>
        </w:rPr>
        <w:t>Wednesday</w:t>
      </w:r>
      <w:r w:rsidR="002B131D">
        <w:rPr>
          <w:rFonts w:asciiTheme="majorHAnsi" w:eastAsia="Batang" w:hAnsiTheme="majorHAnsi"/>
          <w:bCs/>
        </w:rPr>
        <w:t>, December 1</w:t>
      </w:r>
      <w:r w:rsidR="004E4B91">
        <w:rPr>
          <w:rFonts w:asciiTheme="majorHAnsi" w:eastAsia="Batang" w:hAnsiTheme="majorHAnsi"/>
          <w:bCs/>
        </w:rPr>
        <w:t>6</w:t>
      </w:r>
      <w:r w:rsidR="002B131D" w:rsidRPr="002B131D">
        <w:rPr>
          <w:rFonts w:asciiTheme="majorHAnsi" w:eastAsia="Batang" w:hAnsiTheme="majorHAnsi"/>
          <w:bCs/>
          <w:vertAlign w:val="superscript"/>
        </w:rPr>
        <w:t>th</w:t>
      </w:r>
      <w:r w:rsidR="002B131D">
        <w:rPr>
          <w:rFonts w:asciiTheme="majorHAnsi" w:eastAsia="Batang" w:hAnsiTheme="majorHAnsi"/>
          <w:bCs/>
        </w:rPr>
        <w:t>, 2020.</w:t>
      </w:r>
    </w:p>
    <w:p w14:paraId="415DB143" w14:textId="77777777" w:rsidR="006741BC" w:rsidRDefault="006741BC" w:rsidP="00F54106">
      <w:pPr>
        <w:rPr>
          <w:rFonts w:asciiTheme="majorHAnsi" w:eastAsia="Batang" w:hAnsiTheme="majorHAnsi"/>
          <w:bCs/>
        </w:rPr>
      </w:pPr>
    </w:p>
    <w:p w14:paraId="759AD2D8" w14:textId="63432223" w:rsidR="00C641D6" w:rsidRDefault="001F6D14" w:rsidP="00F54106">
      <w:pPr>
        <w:rPr>
          <w:rFonts w:asciiTheme="majorHAnsi" w:eastAsia="Batang" w:hAnsiTheme="majorHAnsi"/>
          <w:bCs/>
        </w:rPr>
      </w:pPr>
      <w:hyperlink r:id="rId7" w:history="1">
        <w:r w:rsidR="006741BC" w:rsidRPr="001B7FC4">
          <w:rPr>
            <w:rStyle w:val="Hyperlink"/>
            <w:rFonts w:asciiTheme="majorHAnsi" w:eastAsia="Batang" w:hAnsiTheme="majorHAnsi"/>
            <w:bCs/>
          </w:rPr>
          <w:t>mcravener@mycmg.com</w:t>
        </w:r>
      </w:hyperlink>
    </w:p>
    <w:p w14:paraId="218182F7" w14:textId="008A06F1" w:rsidR="006741BC" w:rsidRDefault="006741BC" w:rsidP="00F54106">
      <w:pPr>
        <w:rPr>
          <w:rFonts w:asciiTheme="majorHAnsi" w:eastAsia="Batang" w:hAnsiTheme="majorHAnsi"/>
          <w:bCs/>
        </w:rPr>
      </w:pPr>
    </w:p>
    <w:p w14:paraId="4A38EA6C" w14:textId="4D177CD0" w:rsidR="006741BC" w:rsidRDefault="006741BC" w:rsidP="00F54106">
      <w:pPr>
        <w:rPr>
          <w:rFonts w:asciiTheme="majorHAnsi" w:eastAsia="Batang" w:hAnsiTheme="majorHAnsi"/>
          <w:bCs/>
        </w:rPr>
      </w:pPr>
      <w:r>
        <w:rPr>
          <w:rFonts w:asciiTheme="majorHAnsi" w:eastAsia="Batang" w:hAnsiTheme="majorHAnsi"/>
          <w:bCs/>
        </w:rPr>
        <w:t>Office</w:t>
      </w:r>
    </w:p>
    <w:p w14:paraId="191C0D0F" w14:textId="58EC46D0" w:rsidR="006741BC" w:rsidRDefault="006741BC" w:rsidP="00F54106">
      <w:pPr>
        <w:rPr>
          <w:rFonts w:asciiTheme="majorHAnsi" w:eastAsia="Batang" w:hAnsiTheme="majorHAnsi"/>
          <w:bCs/>
        </w:rPr>
      </w:pPr>
      <w:r>
        <w:rPr>
          <w:rFonts w:asciiTheme="majorHAnsi" w:eastAsia="Batang" w:hAnsiTheme="majorHAnsi"/>
          <w:bCs/>
        </w:rPr>
        <w:t>9 Kenilworth Knoll</w:t>
      </w:r>
    </w:p>
    <w:p w14:paraId="7B6586CE" w14:textId="13CCA124" w:rsidR="006741BC" w:rsidRDefault="006741BC" w:rsidP="00F54106">
      <w:pPr>
        <w:rPr>
          <w:rFonts w:asciiTheme="majorHAnsi" w:eastAsia="Batang" w:hAnsiTheme="majorHAnsi"/>
          <w:bCs/>
        </w:rPr>
      </w:pPr>
      <w:r>
        <w:rPr>
          <w:rFonts w:asciiTheme="majorHAnsi" w:eastAsia="Batang" w:hAnsiTheme="majorHAnsi"/>
          <w:bCs/>
        </w:rPr>
        <w:t>Asheville N</w:t>
      </w:r>
      <w:r w:rsidR="00AA2F89">
        <w:rPr>
          <w:rFonts w:asciiTheme="majorHAnsi" w:eastAsia="Batang" w:hAnsiTheme="majorHAnsi"/>
          <w:bCs/>
        </w:rPr>
        <w:t>C 28805</w:t>
      </w:r>
    </w:p>
    <w:p w14:paraId="62EBA837" w14:textId="77777777" w:rsidR="006741BC" w:rsidRPr="00F54106" w:rsidRDefault="006741BC" w:rsidP="00F54106">
      <w:pPr>
        <w:rPr>
          <w:rFonts w:asciiTheme="majorHAnsi" w:eastAsia="Batang" w:hAnsiTheme="majorHAnsi"/>
          <w:bCs/>
          <w:sz w:val="22"/>
          <w:szCs w:val="22"/>
        </w:rPr>
      </w:pPr>
    </w:p>
    <w:p w14:paraId="60B61FE0" w14:textId="6500E31B" w:rsidR="00290F88" w:rsidRDefault="00290F88" w:rsidP="00290F88">
      <w:pPr>
        <w:pStyle w:val="ListParagraph"/>
        <w:spacing w:after="160" w:line="256" w:lineRule="auto"/>
        <w:rPr>
          <w:rFonts w:eastAsia="Calibri"/>
        </w:rPr>
      </w:pPr>
    </w:p>
    <w:p w14:paraId="6E1562CA" w14:textId="77777777" w:rsidR="00290F88" w:rsidRPr="00732936" w:rsidRDefault="00290F88" w:rsidP="003C2F50">
      <w:pPr>
        <w:pStyle w:val="ListParagraph"/>
        <w:spacing w:after="160" w:line="256" w:lineRule="auto"/>
        <w:ind w:left="0"/>
        <w:rPr>
          <w:rFonts w:eastAsia="Calibri"/>
        </w:rPr>
      </w:pPr>
    </w:p>
    <w:p w14:paraId="1A43826F" w14:textId="77777777" w:rsidR="006D3443" w:rsidRDefault="006D3443" w:rsidP="006D34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lang w:bidi="en-US"/>
        </w:rPr>
      </w:pPr>
    </w:p>
    <w:p w14:paraId="2F95C0BA" w14:textId="77777777" w:rsidR="00EC4539" w:rsidRDefault="00EC4539"/>
    <w:sectPr w:rsidR="00EC4539" w:rsidSect="001E54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3756DD"/>
    <w:multiLevelType w:val="hybridMultilevel"/>
    <w:tmpl w:val="2190F70C"/>
    <w:lvl w:ilvl="0" w:tplc="946A1D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43"/>
    <w:rsid w:val="00042BE2"/>
    <w:rsid w:val="00045AD1"/>
    <w:rsid w:val="000B0A07"/>
    <w:rsid w:val="000D2B30"/>
    <w:rsid w:val="00103DA6"/>
    <w:rsid w:val="001123E7"/>
    <w:rsid w:val="00136C62"/>
    <w:rsid w:val="00165412"/>
    <w:rsid w:val="00185BFA"/>
    <w:rsid w:val="001E4B27"/>
    <w:rsid w:val="001E54F6"/>
    <w:rsid w:val="001F6D14"/>
    <w:rsid w:val="00205722"/>
    <w:rsid w:val="0022006E"/>
    <w:rsid w:val="00290F88"/>
    <w:rsid w:val="002B131D"/>
    <w:rsid w:val="002B25C7"/>
    <w:rsid w:val="00313D77"/>
    <w:rsid w:val="00333462"/>
    <w:rsid w:val="00336EBB"/>
    <w:rsid w:val="003533C4"/>
    <w:rsid w:val="00354DD3"/>
    <w:rsid w:val="003731A1"/>
    <w:rsid w:val="003B6882"/>
    <w:rsid w:val="003C2F50"/>
    <w:rsid w:val="004328B5"/>
    <w:rsid w:val="004746D9"/>
    <w:rsid w:val="00480927"/>
    <w:rsid w:val="004A6795"/>
    <w:rsid w:val="004E4B91"/>
    <w:rsid w:val="00506AF5"/>
    <w:rsid w:val="00513CFA"/>
    <w:rsid w:val="00520EEA"/>
    <w:rsid w:val="005271A1"/>
    <w:rsid w:val="00532452"/>
    <w:rsid w:val="005524B9"/>
    <w:rsid w:val="005621BF"/>
    <w:rsid w:val="005621C5"/>
    <w:rsid w:val="005A2B2B"/>
    <w:rsid w:val="005D2507"/>
    <w:rsid w:val="005D42C5"/>
    <w:rsid w:val="006172BB"/>
    <w:rsid w:val="006363A1"/>
    <w:rsid w:val="006637DD"/>
    <w:rsid w:val="00671585"/>
    <w:rsid w:val="0067409A"/>
    <w:rsid w:val="006741BC"/>
    <w:rsid w:val="006A243B"/>
    <w:rsid w:val="006D3443"/>
    <w:rsid w:val="006E34BC"/>
    <w:rsid w:val="00732936"/>
    <w:rsid w:val="00782F92"/>
    <w:rsid w:val="007B35FE"/>
    <w:rsid w:val="007D6ED6"/>
    <w:rsid w:val="007D7910"/>
    <w:rsid w:val="00843D79"/>
    <w:rsid w:val="00845CA1"/>
    <w:rsid w:val="00857398"/>
    <w:rsid w:val="00864F79"/>
    <w:rsid w:val="00870DC4"/>
    <w:rsid w:val="008A5CF5"/>
    <w:rsid w:val="008E413A"/>
    <w:rsid w:val="0090473D"/>
    <w:rsid w:val="009119E1"/>
    <w:rsid w:val="00914CC6"/>
    <w:rsid w:val="009A3797"/>
    <w:rsid w:val="00A321A5"/>
    <w:rsid w:val="00A35C4C"/>
    <w:rsid w:val="00A6686C"/>
    <w:rsid w:val="00A71681"/>
    <w:rsid w:val="00AA2F89"/>
    <w:rsid w:val="00AD152C"/>
    <w:rsid w:val="00AD6346"/>
    <w:rsid w:val="00AD662C"/>
    <w:rsid w:val="00B44709"/>
    <w:rsid w:val="00B70F16"/>
    <w:rsid w:val="00B7629A"/>
    <w:rsid w:val="00BE2D47"/>
    <w:rsid w:val="00C169C9"/>
    <w:rsid w:val="00C42334"/>
    <w:rsid w:val="00C641D6"/>
    <w:rsid w:val="00C802B7"/>
    <w:rsid w:val="00C91580"/>
    <w:rsid w:val="00CA3676"/>
    <w:rsid w:val="00CB1F6A"/>
    <w:rsid w:val="00CC653D"/>
    <w:rsid w:val="00CD26FD"/>
    <w:rsid w:val="00CE0F61"/>
    <w:rsid w:val="00D738E8"/>
    <w:rsid w:val="00D9332B"/>
    <w:rsid w:val="00DB1B3D"/>
    <w:rsid w:val="00DD5BF3"/>
    <w:rsid w:val="00E41036"/>
    <w:rsid w:val="00E86DBB"/>
    <w:rsid w:val="00EB3E1F"/>
    <w:rsid w:val="00EC02CB"/>
    <w:rsid w:val="00EC4539"/>
    <w:rsid w:val="00EC4B6D"/>
    <w:rsid w:val="00EF78D2"/>
    <w:rsid w:val="00F54106"/>
    <w:rsid w:val="00F60C3E"/>
    <w:rsid w:val="00FA2DBB"/>
    <w:rsid w:val="00FB054E"/>
    <w:rsid w:val="00FB415E"/>
    <w:rsid w:val="00FE4D34"/>
    <w:rsid w:val="00F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AEB6D"/>
  <w15:chartTrackingRefBased/>
  <w15:docId w15:val="{2AB4E312-4A74-4786-919E-E515D4A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9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5C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cravener@mycm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ravener@mycmg.com" TargetMode="External"/><Relationship Id="rId5" Type="http://schemas.openxmlformats.org/officeDocument/2006/relationships/hyperlink" Target="https://www.google.com/url?q=https%3A%2F%2Fzoom.us%2Fj%2F97470536248%3Fpwd%3DbHdDLzJIa0dqU3dEbDdINjYyajFCZz09&amp;sa=D&amp;ust=1605122159978000&amp;usg=AOvVaw29_XF_0JEMYOjBEFpkPTf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Cravener</dc:creator>
  <cp:keywords/>
  <dc:description/>
  <cp:lastModifiedBy>Sandra Collins</cp:lastModifiedBy>
  <cp:revision>2</cp:revision>
  <dcterms:created xsi:type="dcterms:W3CDTF">2020-12-02T17:20:00Z</dcterms:created>
  <dcterms:modified xsi:type="dcterms:W3CDTF">2020-12-02T17:20:00Z</dcterms:modified>
</cp:coreProperties>
</file>