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3DB68" w14:textId="77777777" w:rsidR="0073243D" w:rsidRPr="0073243D" w:rsidRDefault="0073243D" w:rsidP="0073243D">
      <w:pPr>
        <w:widowControl w:val="0"/>
        <w:autoSpaceDE w:val="0"/>
        <w:autoSpaceDN w:val="0"/>
        <w:spacing w:after="0" w:line="240" w:lineRule="auto"/>
        <w:ind w:left="2053"/>
        <w:rPr>
          <w:rFonts w:ascii="Times New Roman" w:eastAsia="Calibri" w:hAnsi="Calibri" w:cs="Calibri"/>
          <w:bCs/>
          <w:sz w:val="20"/>
          <w:szCs w:val="28"/>
          <w:lang w:bidi="en-US"/>
        </w:rPr>
      </w:pPr>
      <w:r w:rsidRPr="0073243D">
        <w:rPr>
          <w:rFonts w:ascii="Times New Roman" w:eastAsia="Calibri" w:hAnsi="Calibri" w:cs="Calibri"/>
          <w:bCs/>
          <w:sz w:val="20"/>
          <w:szCs w:val="28"/>
          <w:lang w:bidi="en-US"/>
        </w:rPr>
        <w:t xml:space="preserve">  </w:t>
      </w:r>
      <w:r w:rsidRPr="0073243D">
        <w:rPr>
          <w:rFonts w:ascii="Times New Roman" w:eastAsia="Calibri" w:hAnsi="Calibri" w:cs="Calibri"/>
          <w:bCs/>
          <w:noProof/>
          <w:sz w:val="20"/>
          <w:szCs w:val="28"/>
          <w:lang w:bidi="en-US"/>
        </w:rPr>
        <w:drawing>
          <wp:inline distT="0" distB="0" distL="0" distR="0" wp14:anchorId="20C57D47" wp14:editId="5363D852">
            <wp:extent cx="3409029" cy="9601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409029" cy="960120"/>
                    </a:xfrm>
                    <a:prstGeom prst="rect">
                      <a:avLst/>
                    </a:prstGeom>
                  </pic:spPr>
                </pic:pic>
              </a:graphicData>
            </a:graphic>
          </wp:inline>
        </w:drawing>
      </w:r>
    </w:p>
    <w:p w14:paraId="19C50345" w14:textId="77777777" w:rsidR="0073243D" w:rsidRPr="0073243D" w:rsidRDefault="0073243D" w:rsidP="0073243D">
      <w:pPr>
        <w:widowControl w:val="0"/>
        <w:autoSpaceDE w:val="0"/>
        <w:autoSpaceDN w:val="0"/>
        <w:spacing w:after="0" w:line="240" w:lineRule="auto"/>
        <w:rPr>
          <w:rFonts w:ascii="Times New Roman" w:eastAsia="Calibri" w:hAnsi="Calibri" w:cs="Calibri"/>
          <w:bCs/>
          <w:sz w:val="20"/>
          <w:szCs w:val="28"/>
          <w:lang w:bidi="en-US"/>
        </w:rPr>
      </w:pPr>
    </w:p>
    <w:p w14:paraId="361B236B" w14:textId="77777777" w:rsidR="0073243D" w:rsidRPr="0073243D" w:rsidRDefault="0073243D" w:rsidP="0073243D">
      <w:pPr>
        <w:widowControl w:val="0"/>
        <w:autoSpaceDE w:val="0"/>
        <w:autoSpaceDN w:val="0"/>
        <w:spacing w:after="0" w:line="240" w:lineRule="auto"/>
        <w:rPr>
          <w:rFonts w:ascii="Times New Roman" w:eastAsia="Calibri" w:hAnsi="Calibri" w:cs="Calibri"/>
          <w:bCs/>
          <w:sz w:val="20"/>
          <w:szCs w:val="28"/>
          <w:lang w:bidi="en-US"/>
        </w:rPr>
      </w:pPr>
    </w:p>
    <w:p w14:paraId="4A2A7FEF" w14:textId="77777777" w:rsidR="0073243D" w:rsidRPr="0073243D" w:rsidRDefault="0073243D" w:rsidP="0073243D">
      <w:pPr>
        <w:widowControl w:val="0"/>
        <w:autoSpaceDE w:val="0"/>
        <w:autoSpaceDN w:val="0"/>
        <w:spacing w:before="272" w:after="0" w:line="240" w:lineRule="auto"/>
        <w:ind w:left="2572"/>
        <w:rPr>
          <w:rFonts w:ascii="Cambria" w:eastAsia="Calibri" w:hAnsi="Calibri" w:cs="Calibri"/>
          <w:b/>
          <w:bCs/>
          <w:color w:val="833C0B" w:themeColor="accent2" w:themeShade="80"/>
          <w:sz w:val="28"/>
          <w:szCs w:val="28"/>
          <w:lang w:bidi="en-US"/>
        </w:rPr>
      </w:pPr>
      <w:r w:rsidRPr="0073243D">
        <w:rPr>
          <w:rFonts w:ascii="Cambria" w:eastAsia="Calibri" w:hAnsi="Calibri" w:cs="Calibri"/>
          <w:b/>
          <w:bCs/>
          <w:color w:val="833C0B" w:themeColor="accent2" w:themeShade="80"/>
          <w:sz w:val="28"/>
          <w:szCs w:val="28"/>
          <w:lang w:bidi="en-US"/>
        </w:rPr>
        <w:t>BEAUCATCHER HOUSE HAPPENINGS</w:t>
      </w:r>
    </w:p>
    <w:p w14:paraId="5B7AD947" w14:textId="77777777" w:rsidR="0073243D" w:rsidRPr="0073243D" w:rsidRDefault="00F72589" w:rsidP="0073243D">
      <w:pPr>
        <w:widowControl w:val="0"/>
        <w:tabs>
          <w:tab w:val="left" w:pos="6698"/>
        </w:tabs>
        <w:autoSpaceDE w:val="0"/>
        <w:autoSpaceDN w:val="0"/>
        <w:spacing w:before="53" w:after="0" w:line="240" w:lineRule="auto"/>
        <w:ind w:left="220"/>
        <w:rPr>
          <w:rFonts w:ascii="Calibri" w:eastAsia="Calibri" w:hAnsi="Calibri" w:cs="Calibri"/>
          <w:b/>
          <w:lang w:bidi="en-US"/>
        </w:rPr>
      </w:pPr>
      <w:hyperlink r:id="rId5">
        <w:r w:rsidR="0073243D" w:rsidRPr="0073243D">
          <w:rPr>
            <w:rFonts w:ascii="Calibri" w:eastAsia="Calibri" w:hAnsi="Calibri" w:cs="Calibri"/>
            <w:color w:val="0000FF"/>
            <w:u w:val="single" w:color="0000FF"/>
            <w:lang w:bidi="en-US"/>
          </w:rPr>
          <w:t>www.beaucatcherhouse.com</w:t>
        </w:r>
      </w:hyperlink>
      <w:r w:rsidR="0073243D" w:rsidRPr="0073243D">
        <w:rPr>
          <w:rFonts w:ascii="Calibri" w:eastAsia="Calibri" w:hAnsi="Calibri" w:cs="Calibri"/>
          <w:color w:val="0000FF"/>
          <w:lang w:bidi="en-US"/>
        </w:rPr>
        <w:tab/>
      </w:r>
      <w:r w:rsidR="0073243D" w:rsidRPr="0073243D">
        <w:rPr>
          <w:rFonts w:ascii="Calibri" w:eastAsia="Calibri" w:hAnsi="Calibri" w:cs="Calibri"/>
          <w:b/>
          <w:color w:val="2C5BC4"/>
          <w:lang w:bidi="en-US"/>
        </w:rPr>
        <w:t>Phone: 828-333-4404</w:t>
      </w:r>
    </w:p>
    <w:p w14:paraId="12EE5063" w14:textId="22B12B5F" w:rsidR="0073243D" w:rsidRPr="0073243D" w:rsidRDefault="00E449ED" w:rsidP="0073243D">
      <w:pPr>
        <w:widowControl w:val="0"/>
        <w:autoSpaceDE w:val="0"/>
        <w:autoSpaceDN w:val="0"/>
        <w:spacing w:after="0" w:line="240" w:lineRule="auto"/>
        <w:ind w:left="3840"/>
        <w:rPr>
          <w:rFonts w:ascii="Calibri" w:eastAsia="Calibri" w:hAnsi="Calibri" w:cs="Calibri"/>
          <w:b/>
          <w:lang w:bidi="en-US"/>
        </w:rPr>
      </w:pPr>
      <w:r>
        <w:rPr>
          <w:rFonts w:ascii="Calibri" w:eastAsia="Calibri" w:hAnsi="Calibri" w:cs="Calibri"/>
          <w:b/>
          <w:lang w:bidi="en-US"/>
        </w:rPr>
        <w:t>November</w:t>
      </w:r>
      <w:r w:rsidR="0073243D" w:rsidRPr="0073243D">
        <w:rPr>
          <w:rFonts w:ascii="Calibri" w:eastAsia="Calibri" w:hAnsi="Calibri" w:cs="Calibri"/>
          <w:b/>
          <w:lang w:bidi="en-US"/>
        </w:rPr>
        <w:t xml:space="preserve"> 2019 Vol. 5 Issue 1</w:t>
      </w:r>
      <w:r>
        <w:rPr>
          <w:rFonts w:ascii="Calibri" w:eastAsia="Calibri" w:hAnsi="Calibri" w:cs="Calibri"/>
          <w:b/>
          <w:lang w:bidi="en-US"/>
        </w:rPr>
        <w:t>1</w:t>
      </w:r>
    </w:p>
    <w:p w14:paraId="5B8EA667" w14:textId="77777777" w:rsidR="0073243D" w:rsidRPr="0073243D" w:rsidRDefault="0073243D" w:rsidP="0073243D">
      <w:pPr>
        <w:widowControl w:val="0"/>
        <w:autoSpaceDE w:val="0"/>
        <w:autoSpaceDN w:val="0"/>
        <w:spacing w:after="0" w:line="240" w:lineRule="auto"/>
        <w:ind w:left="119" w:right="175" w:firstLine="32"/>
        <w:jc w:val="both"/>
        <w:rPr>
          <w:rFonts w:ascii="Calibri" w:eastAsia="Calibri" w:hAnsi="Calibri" w:cs="Calibri"/>
          <w:b/>
          <w:bCs/>
          <w:sz w:val="28"/>
          <w:szCs w:val="28"/>
          <w:lang w:bidi="en-US"/>
        </w:rPr>
      </w:pPr>
    </w:p>
    <w:p w14:paraId="0A929F5A" w14:textId="77777777" w:rsidR="0073243D" w:rsidRPr="0073243D" w:rsidRDefault="0073243D" w:rsidP="0073243D">
      <w:pPr>
        <w:widowControl w:val="0"/>
        <w:autoSpaceDE w:val="0"/>
        <w:autoSpaceDN w:val="0"/>
        <w:spacing w:after="0" w:line="240" w:lineRule="auto"/>
        <w:rPr>
          <w:rFonts w:ascii="Calibri" w:eastAsia="Calibri" w:hAnsi="Calibri" w:cs="Calibri"/>
          <w:b/>
          <w:bCs/>
          <w:sz w:val="28"/>
          <w:szCs w:val="28"/>
          <w:lang w:bidi="en-US"/>
        </w:rPr>
      </w:pPr>
    </w:p>
    <w:p w14:paraId="35F802AF" w14:textId="77777777" w:rsidR="0073243D" w:rsidRPr="0073243D" w:rsidRDefault="0073243D" w:rsidP="0073243D">
      <w:pPr>
        <w:widowControl w:val="0"/>
        <w:autoSpaceDE w:val="0"/>
        <w:autoSpaceDN w:val="0"/>
        <w:spacing w:after="0" w:line="240" w:lineRule="auto"/>
        <w:rPr>
          <w:rFonts w:ascii="Calibri" w:eastAsia="Calibri" w:hAnsi="Calibri" w:cs="Calibri"/>
          <w:lang w:bidi="en-US"/>
        </w:rPr>
        <w:sectPr w:rsidR="0073243D" w:rsidRPr="0073243D">
          <w:pgSz w:w="12240" w:h="15840"/>
          <w:pgMar w:top="980" w:right="1360" w:bottom="280" w:left="1220" w:header="720" w:footer="720" w:gutter="0"/>
          <w:cols w:space="720"/>
        </w:sectPr>
      </w:pPr>
    </w:p>
    <w:p w14:paraId="068BB5E4" w14:textId="77777777" w:rsidR="0073243D" w:rsidRPr="0073243D" w:rsidRDefault="0073243D" w:rsidP="0073243D">
      <w:pPr>
        <w:widowControl w:val="0"/>
        <w:autoSpaceDE w:val="0"/>
        <w:autoSpaceDN w:val="0"/>
        <w:spacing w:after="0" w:line="240" w:lineRule="auto"/>
        <w:rPr>
          <w:rFonts w:ascii="Calibri" w:eastAsia="Calibri" w:hAnsi="Calibri" w:cs="Calibri"/>
          <w:color w:val="833C0B" w:themeColor="accent2" w:themeShade="80"/>
          <w:sz w:val="40"/>
          <w:szCs w:val="40"/>
          <w:lang w:bidi="en-US"/>
        </w:rPr>
      </w:pPr>
      <w:r w:rsidRPr="0073243D">
        <w:rPr>
          <w:rFonts w:ascii="Calibri" w:eastAsia="Calibri" w:hAnsi="Calibri" w:cs="Calibri"/>
          <w:color w:val="833C0B" w:themeColor="accent2" w:themeShade="80"/>
          <w:sz w:val="40"/>
          <w:szCs w:val="40"/>
          <w:lang w:bidi="en-US"/>
        </w:rPr>
        <w:t>Roof!</w:t>
      </w:r>
    </w:p>
    <w:p w14:paraId="38CD95CA" w14:textId="23E01A33" w:rsidR="0073243D" w:rsidRPr="0073243D" w:rsidRDefault="00E449ED" w:rsidP="0073243D">
      <w:pPr>
        <w:widowControl w:val="0"/>
        <w:autoSpaceDE w:val="0"/>
        <w:autoSpaceDN w:val="0"/>
        <w:spacing w:after="0" w:line="240" w:lineRule="auto"/>
        <w:rPr>
          <w:rFonts w:ascii="Calibri" w:eastAsia="Calibri" w:hAnsi="Calibri" w:cs="Calibri"/>
          <w:sz w:val="24"/>
          <w:szCs w:val="24"/>
          <w:lang w:bidi="en-US"/>
        </w:rPr>
      </w:pPr>
      <w:r>
        <w:rPr>
          <w:rFonts w:ascii="Calibri" w:eastAsia="Calibri" w:hAnsi="Calibri" w:cs="Calibri"/>
          <w:sz w:val="24"/>
          <w:szCs w:val="24"/>
          <w:lang w:bidi="en-US"/>
        </w:rPr>
        <w:t xml:space="preserve">We are still waiting </w:t>
      </w:r>
      <w:r w:rsidR="00F72589">
        <w:rPr>
          <w:rFonts w:ascii="Calibri" w:eastAsia="Calibri" w:hAnsi="Calibri" w:cs="Calibri"/>
          <w:sz w:val="24"/>
          <w:szCs w:val="24"/>
          <w:lang w:bidi="en-US"/>
        </w:rPr>
        <w:t xml:space="preserve">for </w:t>
      </w:r>
      <w:r>
        <w:rPr>
          <w:rFonts w:ascii="Calibri" w:eastAsia="Calibri" w:hAnsi="Calibri" w:cs="Calibri"/>
          <w:sz w:val="24"/>
          <w:szCs w:val="24"/>
          <w:lang w:bidi="en-US"/>
        </w:rPr>
        <w:t>the roofing company to do their final walk through, once completed, we will begin dry wall repair.</w:t>
      </w:r>
    </w:p>
    <w:p w14:paraId="41F8356F" w14:textId="77777777" w:rsidR="0073243D" w:rsidRPr="0073243D" w:rsidRDefault="0073243D" w:rsidP="0073243D">
      <w:pPr>
        <w:widowControl w:val="0"/>
        <w:autoSpaceDE w:val="0"/>
        <w:autoSpaceDN w:val="0"/>
        <w:spacing w:after="0" w:line="240" w:lineRule="auto"/>
        <w:rPr>
          <w:rFonts w:ascii="Calibri" w:eastAsia="Calibri" w:hAnsi="Calibri" w:cs="Calibri"/>
          <w:b/>
          <w:sz w:val="24"/>
          <w:szCs w:val="24"/>
          <w:u w:val="single"/>
          <w:lang w:bidi="en-US"/>
        </w:rPr>
      </w:pPr>
    </w:p>
    <w:p w14:paraId="6A26AF00" w14:textId="77777777" w:rsidR="0073243D" w:rsidRPr="0073243D" w:rsidRDefault="0073243D" w:rsidP="0073243D">
      <w:pPr>
        <w:widowControl w:val="0"/>
        <w:autoSpaceDE w:val="0"/>
        <w:autoSpaceDN w:val="0"/>
        <w:spacing w:after="0" w:line="240" w:lineRule="auto"/>
        <w:rPr>
          <w:rFonts w:ascii="Calibri" w:eastAsia="Calibri" w:hAnsi="Calibri" w:cs="Calibri"/>
          <w:b/>
          <w:sz w:val="24"/>
          <w:szCs w:val="24"/>
          <w:u w:val="single"/>
          <w:lang w:bidi="en-US"/>
        </w:rPr>
      </w:pPr>
      <w:r w:rsidRPr="0073243D">
        <w:rPr>
          <w:rFonts w:ascii="Calibri" w:eastAsia="Calibri" w:hAnsi="Calibri" w:cs="Calibri"/>
          <w:b/>
          <w:sz w:val="24"/>
          <w:szCs w:val="24"/>
          <w:u w:val="single"/>
          <w:lang w:bidi="en-US"/>
        </w:rPr>
        <w:t>Manager’s Hours:</w:t>
      </w:r>
    </w:p>
    <w:p w14:paraId="69147E5F" w14:textId="77777777" w:rsidR="0073243D" w:rsidRPr="0073243D" w:rsidRDefault="0073243D" w:rsidP="0073243D">
      <w:pPr>
        <w:widowControl w:val="0"/>
        <w:autoSpaceDE w:val="0"/>
        <w:autoSpaceDN w:val="0"/>
        <w:spacing w:after="0" w:line="240" w:lineRule="auto"/>
        <w:rPr>
          <w:rFonts w:ascii="Calibri" w:eastAsia="Calibri" w:hAnsi="Calibri" w:cs="Calibri"/>
          <w:b/>
          <w:sz w:val="24"/>
          <w:szCs w:val="24"/>
          <w:lang w:bidi="en-US"/>
        </w:rPr>
      </w:pPr>
      <w:r w:rsidRPr="0073243D">
        <w:rPr>
          <w:rFonts w:ascii="Calibri" w:eastAsia="Calibri" w:hAnsi="Calibri" w:cs="Calibri"/>
          <w:b/>
          <w:sz w:val="24"/>
          <w:szCs w:val="24"/>
          <w:lang w:bidi="en-US"/>
        </w:rPr>
        <w:t>Monday: 9-1pm</w:t>
      </w:r>
    </w:p>
    <w:p w14:paraId="5240E784" w14:textId="77777777" w:rsidR="0073243D" w:rsidRPr="0073243D" w:rsidRDefault="0073243D" w:rsidP="0073243D">
      <w:pPr>
        <w:widowControl w:val="0"/>
        <w:autoSpaceDE w:val="0"/>
        <w:autoSpaceDN w:val="0"/>
        <w:spacing w:after="0" w:line="240" w:lineRule="auto"/>
        <w:rPr>
          <w:rFonts w:ascii="Calibri" w:eastAsia="Calibri" w:hAnsi="Calibri" w:cs="Calibri"/>
          <w:b/>
          <w:sz w:val="24"/>
          <w:szCs w:val="24"/>
          <w:lang w:bidi="en-US"/>
        </w:rPr>
      </w:pPr>
      <w:r w:rsidRPr="0073243D">
        <w:rPr>
          <w:rFonts w:ascii="Calibri" w:eastAsia="Calibri" w:hAnsi="Calibri" w:cs="Calibri"/>
          <w:b/>
          <w:sz w:val="24"/>
          <w:szCs w:val="24"/>
          <w:lang w:bidi="en-US"/>
        </w:rPr>
        <w:t>Wednesday: 9-2pm</w:t>
      </w:r>
    </w:p>
    <w:p w14:paraId="1EFE871A" w14:textId="77777777" w:rsidR="0073243D" w:rsidRPr="0073243D" w:rsidRDefault="0073243D" w:rsidP="0073243D">
      <w:pPr>
        <w:widowControl w:val="0"/>
        <w:autoSpaceDE w:val="0"/>
        <w:autoSpaceDN w:val="0"/>
        <w:spacing w:after="0" w:line="240" w:lineRule="auto"/>
        <w:rPr>
          <w:rFonts w:ascii="Calibri" w:eastAsia="Calibri" w:hAnsi="Calibri" w:cs="Calibri"/>
          <w:b/>
          <w:sz w:val="24"/>
          <w:szCs w:val="24"/>
          <w:lang w:bidi="en-US"/>
        </w:rPr>
      </w:pPr>
      <w:r w:rsidRPr="0073243D">
        <w:rPr>
          <w:rFonts w:ascii="Calibri" w:eastAsia="Calibri" w:hAnsi="Calibri" w:cs="Calibri"/>
          <w:b/>
          <w:sz w:val="24"/>
          <w:szCs w:val="24"/>
          <w:lang w:bidi="en-US"/>
        </w:rPr>
        <w:t>Friday: 9-3pm</w:t>
      </w:r>
    </w:p>
    <w:p w14:paraId="2591A340" w14:textId="77777777" w:rsidR="0073243D" w:rsidRPr="0073243D" w:rsidRDefault="0073243D" w:rsidP="0073243D">
      <w:pPr>
        <w:widowControl w:val="0"/>
        <w:autoSpaceDE w:val="0"/>
        <w:autoSpaceDN w:val="0"/>
        <w:spacing w:after="0" w:line="240" w:lineRule="auto"/>
        <w:rPr>
          <w:rFonts w:ascii="Calibri" w:eastAsia="Calibri" w:hAnsi="Calibri" w:cs="Calibri"/>
          <w:sz w:val="24"/>
          <w:szCs w:val="24"/>
          <w:lang w:bidi="en-US"/>
        </w:rPr>
      </w:pPr>
    </w:p>
    <w:p w14:paraId="5F308792" w14:textId="77777777" w:rsidR="0073243D" w:rsidRPr="0073243D" w:rsidRDefault="0073243D" w:rsidP="0073243D">
      <w:pPr>
        <w:widowControl w:val="0"/>
        <w:autoSpaceDE w:val="0"/>
        <w:autoSpaceDN w:val="0"/>
        <w:spacing w:after="0" w:line="240" w:lineRule="auto"/>
        <w:rPr>
          <w:rFonts w:ascii="Calibri" w:eastAsia="Calibri" w:hAnsi="Calibri" w:cs="Calibri"/>
          <w:sz w:val="24"/>
          <w:szCs w:val="24"/>
          <w:lang w:bidi="en-US"/>
        </w:rPr>
      </w:pPr>
      <w:r w:rsidRPr="0073243D">
        <w:rPr>
          <w:rFonts w:ascii="Calibri" w:eastAsia="Calibri" w:hAnsi="Calibri" w:cs="Calibri"/>
          <w:sz w:val="24"/>
          <w:szCs w:val="24"/>
          <w:lang w:bidi="en-US"/>
        </w:rPr>
        <w:t>Sue Cobb can also assist after hours.</w:t>
      </w:r>
    </w:p>
    <w:p w14:paraId="63CDC427" w14:textId="77777777" w:rsidR="0073243D" w:rsidRPr="0073243D" w:rsidRDefault="0073243D" w:rsidP="0073243D">
      <w:pPr>
        <w:widowControl w:val="0"/>
        <w:autoSpaceDE w:val="0"/>
        <w:autoSpaceDN w:val="0"/>
        <w:spacing w:after="0" w:line="240" w:lineRule="auto"/>
        <w:rPr>
          <w:rFonts w:ascii="Calibri" w:eastAsia="Calibri" w:hAnsi="Calibri" w:cs="Calibri"/>
          <w:sz w:val="24"/>
          <w:szCs w:val="24"/>
          <w:lang w:bidi="en-US"/>
        </w:rPr>
      </w:pPr>
      <w:r w:rsidRPr="0073243D">
        <w:rPr>
          <w:rFonts w:ascii="Calibri" w:eastAsia="Calibri" w:hAnsi="Calibri" w:cs="Calibri"/>
          <w:sz w:val="24"/>
          <w:szCs w:val="24"/>
          <w:lang w:bidi="en-US"/>
        </w:rPr>
        <w:t>828.778.2020</w:t>
      </w:r>
    </w:p>
    <w:p w14:paraId="67EAFD62" w14:textId="77777777" w:rsidR="0073243D" w:rsidRPr="0073243D" w:rsidRDefault="0073243D" w:rsidP="0073243D">
      <w:pPr>
        <w:widowControl w:val="0"/>
        <w:autoSpaceDE w:val="0"/>
        <w:autoSpaceDN w:val="0"/>
        <w:spacing w:after="0" w:line="240" w:lineRule="auto"/>
        <w:rPr>
          <w:rFonts w:ascii="Calibri" w:eastAsia="Calibri" w:hAnsi="Calibri" w:cs="Calibri"/>
          <w:sz w:val="24"/>
          <w:szCs w:val="24"/>
          <w:lang w:bidi="en-US"/>
        </w:rPr>
      </w:pPr>
    </w:p>
    <w:p w14:paraId="3D07840D" w14:textId="5BBCC7EB" w:rsidR="0073243D" w:rsidRPr="0073243D" w:rsidRDefault="0073243D" w:rsidP="0073243D">
      <w:pPr>
        <w:widowControl w:val="0"/>
        <w:autoSpaceDE w:val="0"/>
        <w:autoSpaceDN w:val="0"/>
        <w:spacing w:before="1" w:after="0" w:line="240" w:lineRule="auto"/>
        <w:ind w:right="175"/>
        <w:jc w:val="both"/>
        <w:rPr>
          <w:rFonts w:ascii="Calibri" w:eastAsia="Calibri" w:hAnsi="Calibri" w:cs="Calibri"/>
          <w:bCs/>
          <w:color w:val="833C0B" w:themeColor="accent2" w:themeShade="80"/>
          <w:sz w:val="40"/>
          <w:szCs w:val="40"/>
          <w:lang w:bidi="en-US"/>
        </w:rPr>
      </w:pPr>
      <w:r w:rsidRPr="0073243D">
        <w:rPr>
          <w:rFonts w:ascii="Calibri" w:eastAsia="Calibri" w:hAnsi="Calibri" w:cs="Calibri"/>
          <w:bCs/>
          <w:color w:val="833C0B" w:themeColor="accent2" w:themeShade="80"/>
          <w:sz w:val="40"/>
          <w:szCs w:val="40"/>
          <w:lang w:bidi="en-US"/>
        </w:rPr>
        <w:t xml:space="preserve">BOD Meeting for </w:t>
      </w:r>
      <w:r w:rsidR="00E449ED">
        <w:rPr>
          <w:rFonts w:ascii="Calibri" w:eastAsia="Calibri" w:hAnsi="Calibri" w:cs="Calibri"/>
          <w:bCs/>
          <w:color w:val="833C0B" w:themeColor="accent2" w:themeShade="80"/>
          <w:sz w:val="40"/>
          <w:szCs w:val="40"/>
          <w:lang w:bidi="en-US"/>
        </w:rPr>
        <w:t>Nov</w:t>
      </w:r>
      <w:r w:rsidRPr="0073243D">
        <w:rPr>
          <w:rFonts w:ascii="Calibri" w:eastAsia="Calibri" w:hAnsi="Calibri" w:cs="Calibri"/>
          <w:bCs/>
          <w:color w:val="833C0B" w:themeColor="accent2" w:themeShade="80"/>
          <w:sz w:val="40"/>
          <w:szCs w:val="40"/>
          <w:lang w:bidi="en-US"/>
        </w:rPr>
        <w:t>.</w:t>
      </w:r>
    </w:p>
    <w:p w14:paraId="058025C6" w14:textId="40ACB7F2" w:rsidR="00E449ED" w:rsidRPr="00E449ED" w:rsidRDefault="0073243D" w:rsidP="00E449ED">
      <w:pPr>
        <w:pStyle w:val="BodyText"/>
        <w:spacing w:before="1"/>
        <w:ind w:right="175"/>
        <w:jc w:val="both"/>
        <w:rPr>
          <w:rFonts w:ascii="Calibri" w:eastAsia="Calibri" w:hAnsi="Calibri" w:cs="Calibri"/>
          <w:b/>
          <w:bCs/>
          <w:sz w:val="24"/>
          <w:szCs w:val="24"/>
          <w:lang w:bidi="en-US"/>
        </w:rPr>
      </w:pPr>
      <w:r w:rsidRPr="0073243D">
        <w:rPr>
          <w:rFonts w:ascii="Calibri" w:eastAsia="Calibri" w:hAnsi="Calibri" w:cs="Calibri"/>
          <w:b/>
          <w:bCs/>
          <w:color w:val="000000"/>
          <w:sz w:val="24"/>
          <w:szCs w:val="24"/>
          <w:lang w:bidi="en-US"/>
        </w:rPr>
        <w:t xml:space="preserve">** </w:t>
      </w:r>
      <w:r w:rsidR="00E449ED" w:rsidRPr="00E449ED">
        <w:rPr>
          <w:rFonts w:ascii="Calibri" w:eastAsia="Calibri" w:hAnsi="Calibri" w:cs="Calibri"/>
          <w:b/>
          <w:bCs/>
          <w:color w:val="000000"/>
          <w:sz w:val="24"/>
          <w:szCs w:val="24"/>
          <w:lang w:bidi="en-US"/>
        </w:rPr>
        <w:t xml:space="preserve">The Next Board of Directors Meeting will </w:t>
      </w:r>
      <w:r w:rsidR="00E449ED">
        <w:rPr>
          <w:rFonts w:ascii="Calibri" w:eastAsia="Calibri" w:hAnsi="Calibri" w:cs="Calibri"/>
          <w:b/>
          <w:bCs/>
          <w:color w:val="000000"/>
          <w:sz w:val="24"/>
          <w:szCs w:val="24"/>
          <w:lang w:bidi="en-US"/>
        </w:rPr>
        <w:t>November 21</w:t>
      </w:r>
      <w:r w:rsidR="00E449ED" w:rsidRPr="00E449ED">
        <w:rPr>
          <w:rFonts w:ascii="Calibri" w:eastAsia="Calibri" w:hAnsi="Calibri" w:cs="Calibri"/>
          <w:b/>
          <w:bCs/>
          <w:color w:val="000000"/>
          <w:sz w:val="24"/>
          <w:szCs w:val="24"/>
          <w:vertAlign w:val="superscript"/>
          <w:lang w:bidi="en-US"/>
        </w:rPr>
        <w:t>st</w:t>
      </w:r>
      <w:r w:rsidR="00E449ED">
        <w:rPr>
          <w:rFonts w:ascii="Calibri" w:eastAsia="Calibri" w:hAnsi="Calibri" w:cs="Calibri"/>
          <w:b/>
          <w:bCs/>
          <w:color w:val="000000"/>
          <w:sz w:val="24"/>
          <w:szCs w:val="24"/>
          <w:lang w:bidi="en-US"/>
        </w:rPr>
        <w:t xml:space="preserve"> </w:t>
      </w:r>
      <w:r w:rsidR="00E449ED" w:rsidRPr="00E449ED">
        <w:rPr>
          <w:rFonts w:ascii="Calibri" w:eastAsia="Calibri" w:hAnsi="Calibri" w:cs="Calibri"/>
          <w:b/>
          <w:bCs/>
          <w:color w:val="000000"/>
          <w:sz w:val="24"/>
          <w:szCs w:val="24"/>
          <w:lang w:bidi="en-US"/>
        </w:rPr>
        <w:t>at 4:30pm in the Manager’s office.  If you have any items for the Agenda, please</w:t>
      </w:r>
      <w:r w:rsidR="00E449ED" w:rsidRPr="00E449ED">
        <w:rPr>
          <w:rFonts w:ascii="Calibri" w:eastAsia="Calibri" w:hAnsi="Calibri" w:cs="Calibri"/>
          <w:b/>
          <w:bCs/>
          <w:color w:val="808080"/>
          <w:sz w:val="24"/>
          <w:szCs w:val="24"/>
          <w:lang w:bidi="en-US"/>
        </w:rPr>
        <w:t xml:space="preserve"> </w:t>
      </w:r>
      <w:r w:rsidR="00E449ED" w:rsidRPr="00E449ED">
        <w:rPr>
          <w:rFonts w:ascii="Calibri" w:eastAsia="Calibri" w:hAnsi="Calibri" w:cs="Calibri"/>
          <w:b/>
          <w:bCs/>
          <w:sz w:val="24"/>
          <w:szCs w:val="24"/>
          <w:lang w:bidi="en-US"/>
        </w:rPr>
        <w:t>submit those via</w:t>
      </w:r>
      <w:r w:rsidR="00E449ED" w:rsidRPr="00E449ED">
        <w:rPr>
          <w:rFonts w:ascii="Calibri" w:eastAsia="Calibri" w:hAnsi="Calibri" w:cs="Calibri"/>
          <w:b/>
          <w:bCs/>
          <w:color w:val="808080"/>
          <w:sz w:val="24"/>
          <w:szCs w:val="24"/>
          <w:lang w:bidi="en-US"/>
        </w:rPr>
        <w:t xml:space="preserve"> </w:t>
      </w:r>
      <w:r w:rsidR="00E449ED" w:rsidRPr="00E449ED">
        <w:rPr>
          <w:rFonts w:ascii="Calibri" w:eastAsia="Calibri" w:hAnsi="Calibri" w:cs="Calibri"/>
          <w:b/>
          <w:bCs/>
          <w:sz w:val="24"/>
          <w:szCs w:val="24"/>
          <w:lang w:bidi="en-US"/>
        </w:rPr>
        <w:t xml:space="preserve">email to Susan Cobb by </w:t>
      </w:r>
      <w:r w:rsidR="00E449ED">
        <w:rPr>
          <w:rFonts w:ascii="Calibri" w:eastAsia="Calibri" w:hAnsi="Calibri" w:cs="Calibri"/>
          <w:b/>
          <w:bCs/>
          <w:sz w:val="24"/>
          <w:szCs w:val="24"/>
          <w:lang w:bidi="en-US"/>
        </w:rPr>
        <w:t>November</w:t>
      </w:r>
      <w:r w:rsidR="00E449ED" w:rsidRPr="00E449ED">
        <w:rPr>
          <w:rFonts w:ascii="Calibri" w:eastAsia="Calibri" w:hAnsi="Calibri" w:cs="Calibri"/>
          <w:b/>
          <w:bCs/>
          <w:sz w:val="24"/>
          <w:szCs w:val="24"/>
          <w:lang w:bidi="en-US"/>
        </w:rPr>
        <w:t xml:space="preserve"> 1</w:t>
      </w:r>
      <w:r w:rsidR="00E449ED">
        <w:rPr>
          <w:rFonts w:ascii="Calibri" w:eastAsia="Calibri" w:hAnsi="Calibri" w:cs="Calibri"/>
          <w:b/>
          <w:bCs/>
          <w:sz w:val="24"/>
          <w:szCs w:val="24"/>
          <w:lang w:bidi="en-US"/>
        </w:rPr>
        <w:t>4</w:t>
      </w:r>
      <w:r w:rsidR="00E449ED" w:rsidRPr="00E449ED">
        <w:rPr>
          <w:rFonts w:ascii="Calibri" w:eastAsia="Calibri" w:hAnsi="Calibri" w:cs="Calibri"/>
          <w:b/>
          <w:bCs/>
          <w:sz w:val="24"/>
          <w:szCs w:val="24"/>
          <w:vertAlign w:val="superscript"/>
          <w:lang w:bidi="en-US"/>
        </w:rPr>
        <w:t>h</w:t>
      </w:r>
      <w:r w:rsidR="00E449ED" w:rsidRPr="00E449ED">
        <w:rPr>
          <w:rFonts w:ascii="Calibri" w:eastAsia="Calibri" w:hAnsi="Calibri" w:cs="Calibri"/>
          <w:b/>
          <w:bCs/>
          <w:sz w:val="24"/>
          <w:szCs w:val="24"/>
          <w:lang w:bidi="en-US"/>
        </w:rPr>
        <w:t xml:space="preserve">.     Susancobb@beverly-hanks.com  **  </w:t>
      </w:r>
    </w:p>
    <w:p w14:paraId="6461AC54" w14:textId="01ADDD43" w:rsidR="0073243D" w:rsidRPr="0073243D" w:rsidRDefault="0073243D" w:rsidP="0073243D">
      <w:pPr>
        <w:widowControl w:val="0"/>
        <w:autoSpaceDE w:val="0"/>
        <w:autoSpaceDN w:val="0"/>
        <w:spacing w:before="1" w:after="0" w:line="240" w:lineRule="auto"/>
        <w:ind w:right="175"/>
        <w:jc w:val="both"/>
        <w:rPr>
          <w:rFonts w:ascii="Calibri" w:eastAsia="Calibri" w:hAnsi="Calibri" w:cs="Calibri"/>
          <w:b/>
          <w:bCs/>
          <w:sz w:val="24"/>
          <w:szCs w:val="24"/>
          <w:lang w:bidi="en-US"/>
        </w:rPr>
      </w:pPr>
    </w:p>
    <w:p w14:paraId="7EEB5F74" w14:textId="34881CEC" w:rsidR="0073243D" w:rsidRPr="0073243D" w:rsidRDefault="00E449ED" w:rsidP="0073243D">
      <w:pPr>
        <w:widowControl w:val="0"/>
        <w:autoSpaceDE w:val="0"/>
        <w:autoSpaceDN w:val="0"/>
        <w:spacing w:after="0" w:line="240" w:lineRule="auto"/>
        <w:rPr>
          <w:rFonts w:ascii="Calibri" w:eastAsia="Calibri" w:hAnsi="Calibri" w:cs="Calibri"/>
          <w:color w:val="833C0B" w:themeColor="accent2" w:themeShade="80"/>
          <w:sz w:val="40"/>
          <w:szCs w:val="40"/>
          <w:lang w:bidi="en-US"/>
        </w:rPr>
      </w:pPr>
      <w:r w:rsidRPr="00E449ED">
        <w:rPr>
          <w:rFonts w:ascii="Calibri" w:eastAsia="Calibri" w:hAnsi="Calibri" w:cs="Calibri"/>
          <w:color w:val="833C0B" w:themeColor="accent2" w:themeShade="80"/>
          <w:sz w:val="40"/>
          <w:szCs w:val="40"/>
          <w:lang w:bidi="en-US"/>
        </w:rPr>
        <w:t>Reminder (lobbies)!</w:t>
      </w:r>
      <w:r w:rsidR="0073243D" w:rsidRPr="0073243D">
        <w:rPr>
          <w:rFonts w:ascii="Calibri" w:eastAsia="Calibri" w:hAnsi="Calibri" w:cs="Calibri"/>
          <w:color w:val="833C0B" w:themeColor="accent2" w:themeShade="80"/>
          <w:sz w:val="40"/>
          <w:szCs w:val="40"/>
          <w:lang w:bidi="en-US"/>
        </w:rPr>
        <w:t xml:space="preserve">  </w:t>
      </w:r>
    </w:p>
    <w:p w14:paraId="44F94EC8" w14:textId="0D8D59B4" w:rsidR="0073243D" w:rsidRPr="0073243D" w:rsidRDefault="00E449ED" w:rsidP="0073243D">
      <w:pPr>
        <w:widowControl w:val="0"/>
        <w:autoSpaceDE w:val="0"/>
        <w:autoSpaceDN w:val="0"/>
        <w:spacing w:after="0" w:line="240" w:lineRule="auto"/>
        <w:rPr>
          <w:rFonts w:ascii="Calibri" w:eastAsia="Calibri" w:hAnsi="Calibri" w:cs="Calibri"/>
          <w:color w:val="F81496"/>
          <w:sz w:val="40"/>
          <w:szCs w:val="40"/>
          <w:lang w:bidi="en-US"/>
        </w:rPr>
      </w:pPr>
      <w:r>
        <w:rPr>
          <w:rFonts w:ascii="Calibri" w:eastAsia="Calibri" w:hAnsi="Calibri" w:cs="Calibri"/>
          <w:sz w:val="24"/>
          <w:szCs w:val="24"/>
          <w:lang w:bidi="en-US"/>
        </w:rPr>
        <w:t>Per the rules and regulations, lobby use is only for residents gathering with other residents.  This includes all the lobbies within the Beaucatcher House.</w:t>
      </w:r>
    </w:p>
    <w:p w14:paraId="2B502952" w14:textId="77777777" w:rsidR="0073243D" w:rsidRPr="0073243D" w:rsidRDefault="0073243D" w:rsidP="0073243D">
      <w:pPr>
        <w:widowControl w:val="0"/>
        <w:autoSpaceDE w:val="0"/>
        <w:autoSpaceDN w:val="0"/>
        <w:spacing w:after="0" w:line="240" w:lineRule="auto"/>
        <w:rPr>
          <w:rFonts w:ascii="Calibri" w:eastAsia="Calibri" w:hAnsi="Calibri" w:cs="Calibri"/>
          <w:color w:val="F81496"/>
          <w:sz w:val="40"/>
          <w:szCs w:val="40"/>
          <w:lang w:bidi="en-US"/>
        </w:rPr>
      </w:pPr>
    </w:p>
    <w:p w14:paraId="4755B050" w14:textId="7D0DA04A" w:rsidR="0073243D" w:rsidRDefault="00E449ED" w:rsidP="0073243D">
      <w:pPr>
        <w:widowControl w:val="0"/>
        <w:autoSpaceDE w:val="0"/>
        <w:autoSpaceDN w:val="0"/>
        <w:spacing w:after="0" w:line="240" w:lineRule="auto"/>
        <w:rPr>
          <w:rFonts w:ascii="Calibri" w:eastAsia="Calibri" w:hAnsi="Calibri" w:cs="Calibri"/>
          <w:color w:val="833C0B" w:themeColor="accent2" w:themeShade="80"/>
          <w:sz w:val="40"/>
          <w:szCs w:val="40"/>
          <w:lang w:bidi="en-US"/>
        </w:rPr>
      </w:pPr>
      <w:r>
        <w:rPr>
          <w:rFonts w:ascii="Calibri" w:eastAsia="Calibri" w:hAnsi="Calibri" w:cs="Calibri"/>
          <w:color w:val="833C0B" w:themeColor="accent2" w:themeShade="80"/>
          <w:sz w:val="40"/>
          <w:szCs w:val="40"/>
          <w:lang w:bidi="en-US"/>
        </w:rPr>
        <w:t>Holiday Party</w:t>
      </w:r>
      <w:r w:rsidR="003C7CA2">
        <w:rPr>
          <w:rFonts w:ascii="Calibri" w:eastAsia="Calibri" w:hAnsi="Calibri" w:cs="Calibri"/>
          <w:color w:val="833C0B" w:themeColor="accent2" w:themeShade="80"/>
          <w:sz w:val="40"/>
          <w:szCs w:val="40"/>
          <w:lang w:bidi="en-US"/>
        </w:rPr>
        <w:t>!</w:t>
      </w:r>
    </w:p>
    <w:p w14:paraId="6580875F" w14:textId="61689020" w:rsidR="00E449ED" w:rsidRPr="0073243D" w:rsidRDefault="00E449ED" w:rsidP="0073243D">
      <w:pPr>
        <w:widowControl w:val="0"/>
        <w:autoSpaceDE w:val="0"/>
        <w:autoSpaceDN w:val="0"/>
        <w:spacing w:after="0" w:line="240" w:lineRule="auto"/>
        <w:rPr>
          <w:rFonts w:ascii="Calibri" w:eastAsia="Calibri" w:hAnsi="Calibri" w:cs="Calibri"/>
          <w:sz w:val="24"/>
          <w:szCs w:val="24"/>
          <w:lang w:bidi="en-US"/>
        </w:rPr>
      </w:pPr>
      <w:r>
        <w:rPr>
          <w:rFonts w:ascii="Calibri" w:eastAsia="Calibri" w:hAnsi="Calibri" w:cs="Calibri"/>
          <w:sz w:val="24"/>
          <w:szCs w:val="24"/>
          <w:lang w:bidi="en-US"/>
        </w:rPr>
        <w:t>The Holiday party is scheduled for Saturday, December 15</w:t>
      </w:r>
      <w:r w:rsidRPr="00E449ED">
        <w:rPr>
          <w:rFonts w:ascii="Calibri" w:eastAsia="Calibri" w:hAnsi="Calibri" w:cs="Calibri"/>
          <w:sz w:val="24"/>
          <w:szCs w:val="24"/>
          <w:vertAlign w:val="superscript"/>
          <w:lang w:bidi="en-US"/>
        </w:rPr>
        <w:t>th</w:t>
      </w:r>
      <w:r w:rsidR="003C7CA2">
        <w:rPr>
          <w:rFonts w:ascii="Calibri" w:eastAsia="Calibri" w:hAnsi="Calibri" w:cs="Calibri"/>
          <w:sz w:val="24"/>
          <w:szCs w:val="24"/>
          <w:lang w:bidi="en-US"/>
        </w:rPr>
        <w:t xml:space="preserve">, details to follow. </w:t>
      </w:r>
    </w:p>
    <w:p w14:paraId="3D59B884" w14:textId="77777777" w:rsidR="0073243D" w:rsidRPr="0073243D" w:rsidRDefault="0073243D" w:rsidP="0073243D">
      <w:pPr>
        <w:widowControl w:val="0"/>
        <w:autoSpaceDE w:val="0"/>
        <w:autoSpaceDN w:val="0"/>
        <w:spacing w:after="0" w:line="240" w:lineRule="auto"/>
        <w:rPr>
          <w:rFonts w:ascii="Calibri" w:eastAsia="Calibri" w:hAnsi="Calibri" w:cs="Calibri"/>
          <w:sz w:val="24"/>
          <w:szCs w:val="24"/>
          <w:lang w:bidi="en-US"/>
        </w:rPr>
      </w:pPr>
    </w:p>
    <w:p w14:paraId="7DB3D83C" w14:textId="0ECB3FEE" w:rsidR="0073243D" w:rsidRPr="0073243D" w:rsidRDefault="003C7CA2" w:rsidP="0073243D">
      <w:pPr>
        <w:widowControl w:val="0"/>
        <w:autoSpaceDE w:val="0"/>
        <w:autoSpaceDN w:val="0"/>
        <w:spacing w:after="0" w:line="240" w:lineRule="auto"/>
        <w:rPr>
          <w:rFonts w:ascii="Calibri" w:eastAsia="Calibri" w:hAnsi="Calibri" w:cs="Calibri"/>
          <w:color w:val="833C0B" w:themeColor="accent2" w:themeShade="80"/>
          <w:sz w:val="40"/>
          <w:szCs w:val="40"/>
          <w:lang w:bidi="en-US"/>
        </w:rPr>
      </w:pPr>
      <w:r w:rsidRPr="003C7CA2">
        <w:rPr>
          <w:rFonts w:ascii="Calibri" w:eastAsia="Calibri" w:hAnsi="Calibri" w:cs="Calibri"/>
          <w:color w:val="833C0B" w:themeColor="accent2" w:themeShade="80"/>
          <w:sz w:val="40"/>
          <w:szCs w:val="40"/>
          <w:lang w:bidi="en-US"/>
        </w:rPr>
        <w:t>Maintenance</w:t>
      </w:r>
      <w:r>
        <w:rPr>
          <w:rFonts w:ascii="Calibri" w:eastAsia="Calibri" w:hAnsi="Calibri" w:cs="Calibri"/>
          <w:color w:val="833C0B" w:themeColor="accent2" w:themeShade="80"/>
          <w:sz w:val="40"/>
          <w:szCs w:val="40"/>
          <w:lang w:bidi="en-US"/>
        </w:rPr>
        <w:t>!</w:t>
      </w:r>
    </w:p>
    <w:p w14:paraId="55651B71" w14:textId="1A6E96E8" w:rsidR="0073243D" w:rsidRPr="0073243D" w:rsidRDefault="003C7CA2" w:rsidP="0073243D">
      <w:pPr>
        <w:widowControl w:val="0"/>
        <w:autoSpaceDE w:val="0"/>
        <w:autoSpaceDN w:val="0"/>
        <w:spacing w:after="0" w:line="240" w:lineRule="auto"/>
        <w:rPr>
          <w:rFonts w:ascii="Calibri" w:eastAsia="Calibri" w:hAnsi="Calibri" w:cs="Calibri"/>
          <w:sz w:val="24"/>
          <w:szCs w:val="24"/>
          <w:lang w:bidi="en-US"/>
        </w:rPr>
      </w:pPr>
      <w:r>
        <w:rPr>
          <w:rFonts w:ascii="Calibri" w:eastAsia="Calibri" w:hAnsi="Calibri" w:cs="Calibri"/>
          <w:sz w:val="24"/>
          <w:szCs w:val="24"/>
          <w:lang w:bidi="en-US"/>
        </w:rPr>
        <w:t>The Beaucatcher House no longer is contracting for full time, on-site maintenance.  You may notice some new vendors on-site. If you have a maintenance concern regarding a common or limited-common area, please call Cedar at 877.252.3327, or email maintenance@mycmg.com.  They are equipped to send out the appropriate vendors, even after hours.</w:t>
      </w:r>
    </w:p>
    <w:p w14:paraId="35A8E705" w14:textId="334AC480" w:rsidR="0073243D" w:rsidRDefault="0073243D" w:rsidP="0073243D">
      <w:pPr>
        <w:widowControl w:val="0"/>
        <w:autoSpaceDE w:val="0"/>
        <w:autoSpaceDN w:val="0"/>
        <w:spacing w:after="0" w:line="240" w:lineRule="auto"/>
        <w:rPr>
          <w:rFonts w:ascii="Calibri" w:eastAsia="Calibri" w:hAnsi="Calibri" w:cs="Calibri"/>
          <w:color w:val="FF0000"/>
          <w:sz w:val="40"/>
          <w:szCs w:val="40"/>
          <w:lang w:bidi="en-US"/>
        </w:rPr>
      </w:pPr>
    </w:p>
    <w:p w14:paraId="56614421" w14:textId="6BD666EE" w:rsidR="003C7CA2" w:rsidRPr="0073243D" w:rsidRDefault="00282FF1" w:rsidP="0073243D">
      <w:pPr>
        <w:widowControl w:val="0"/>
        <w:autoSpaceDE w:val="0"/>
        <w:autoSpaceDN w:val="0"/>
        <w:spacing w:after="0" w:line="240" w:lineRule="auto"/>
        <w:rPr>
          <w:rFonts w:ascii="Calibri" w:eastAsia="Calibri" w:hAnsi="Calibri" w:cs="Calibri"/>
          <w:color w:val="833C0B" w:themeColor="accent2" w:themeShade="80"/>
          <w:sz w:val="40"/>
          <w:szCs w:val="40"/>
          <w:lang w:bidi="en-US"/>
        </w:rPr>
      </w:pPr>
      <w:r>
        <w:rPr>
          <w:rFonts w:ascii="Calibri" w:eastAsia="Calibri" w:hAnsi="Calibri" w:cs="Calibri"/>
          <w:color w:val="833C0B" w:themeColor="accent2" w:themeShade="80"/>
          <w:sz w:val="40"/>
          <w:szCs w:val="40"/>
          <w:lang w:bidi="en-US"/>
        </w:rPr>
        <w:t>Budget Time!</w:t>
      </w:r>
    </w:p>
    <w:p w14:paraId="2BB38003" w14:textId="57835553" w:rsidR="0073243D" w:rsidRPr="0073243D" w:rsidRDefault="003C7CA2" w:rsidP="0073243D">
      <w:pPr>
        <w:widowControl w:val="0"/>
        <w:autoSpaceDE w:val="0"/>
        <w:autoSpaceDN w:val="0"/>
        <w:spacing w:after="0" w:line="240" w:lineRule="auto"/>
        <w:rPr>
          <w:rFonts w:ascii="Calibri" w:eastAsia="Calibri" w:hAnsi="Calibri" w:cs="Calibri"/>
          <w:sz w:val="24"/>
          <w:szCs w:val="24"/>
          <w:lang w:bidi="en-US"/>
        </w:rPr>
      </w:pPr>
      <w:r>
        <w:rPr>
          <w:rFonts w:ascii="Calibri" w:eastAsia="Calibri" w:hAnsi="Calibri" w:cs="Calibri"/>
          <w:sz w:val="24"/>
          <w:szCs w:val="24"/>
          <w:lang w:bidi="en-US"/>
        </w:rPr>
        <w:t xml:space="preserve">Please be reminded, that </w:t>
      </w:r>
      <w:r w:rsidR="00B7708A">
        <w:rPr>
          <w:rFonts w:ascii="Calibri" w:eastAsia="Calibri" w:hAnsi="Calibri" w:cs="Calibri"/>
          <w:sz w:val="24"/>
          <w:szCs w:val="24"/>
          <w:lang w:bidi="en-US"/>
        </w:rPr>
        <w:t xml:space="preserve">grills, TV’s and lawnmowers are not permitted in the dumpster area.  The association must PAY MONEY that is not budgeted to have these items removed as our service is not regulated to take such items.  </w:t>
      </w:r>
      <w:r w:rsidR="00282FF1">
        <w:rPr>
          <w:rFonts w:ascii="Calibri" w:eastAsia="Calibri" w:hAnsi="Calibri" w:cs="Calibri"/>
          <w:sz w:val="24"/>
          <w:szCs w:val="24"/>
          <w:lang w:bidi="en-US"/>
        </w:rPr>
        <w:t xml:space="preserve">This cost can be charged back to the unit owner. </w:t>
      </w:r>
      <w:r w:rsidR="00B7708A">
        <w:rPr>
          <w:rFonts w:ascii="Calibri" w:eastAsia="Calibri" w:hAnsi="Calibri" w:cs="Calibri"/>
          <w:sz w:val="24"/>
          <w:szCs w:val="24"/>
          <w:lang w:bidi="en-US"/>
        </w:rPr>
        <w:t xml:space="preserve">Please dispose of your items properly. </w:t>
      </w:r>
      <w:r w:rsidR="00282FF1">
        <w:rPr>
          <w:rFonts w:ascii="Calibri" w:eastAsia="Calibri" w:hAnsi="Calibri" w:cs="Calibri"/>
          <w:sz w:val="24"/>
          <w:szCs w:val="24"/>
          <w:lang w:bidi="en-US"/>
        </w:rPr>
        <w:t xml:space="preserve">Additionally, every scratch and dent that occurs to the </w:t>
      </w:r>
      <w:r w:rsidR="00F72589">
        <w:rPr>
          <w:rFonts w:ascii="Calibri" w:eastAsia="Calibri" w:hAnsi="Calibri" w:cs="Calibri"/>
          <w:sz w:val="24"/>
          <w:szCs w:val="24"/>
          <w:lang w:bidi="en-US"/>
        </w:rPr>
        <w:t>building</w:t>
      </w:r>
      <w:bookmarkStart w:id="0" w:name="_GoBack"/>
      <w:bookmarkEnd w:id="0"/>
      <w:r w:rsidR="00282FF1">
        <w:rPr>
          <w:rFonts w:ascii="Calibri" w:eastAsia="Calibri" w:hAnsi="Calibri" w:cs="Calibri"/>
          <w:sz w:val="24"/>
          <w:szCs w:val="24"/>
          <w:lang w:bidi="en-US"/>
        </w:rPr>
        <w:t xml:space="preserve"> must be compensated for by your COA fees. </w:t>
      </w:r>
    </w:p>
    <w:p w14:paraId="2042BAB9" w14:textId="77777777" w:rsidR="0073243D" w:rsidRPr="0073243D" w:rsidRDefault="0073243D" w:rsidP="0073243D">
      <w:pPr>
        <w:widowControl w:val="0"/>
        <w:autoSpaceDE w:val="0"/>
        <w:autoSpaceDN w:val="0"/>
        <w:spacing w:after="0" w:line="240" w:lineRule="auto"/>
        <w:rPr>
          <w:rFonts w:ascii="Calibri" w:eastAsia="Calibri" w:hAnsi="Calibri" w:cs="Calibri"/>
          <w:sz w:val="24"/>
          <w:szCs w:val="24"/>
          <w:lang w:bidi="en-US"/>
        </w:rPr>
      </w:pPr>
    </w:p>
    <w:p w14:paraId="3B02178F" w14:textId="23CDB0B8" w:rsidR="0073243D" w:rsidRPr="0073243D" w:rsidRDefault="00B7708A" w:rsidP="0073243D">
      <w:pPr>
        <w:widowControl w:val="0"/>
        <w:autoSpaceDE w:val="0"/>
        <w:autoSpaceDN w:val="0"/>
        <w:spacing w:after="0" w:line="240" w:lineRule="auto"/>
        <w:rPr>
          <w:rFonts w:ascii="Calibri" w:eastAsia="Calibri" w:hAnsi="Calibri" w:cs="Calibri"/>
          <w:color w:val="833C0B" w:themeColor="accent2" w:themeShade="80"/>
          <w:sz w:val="40"/>
          <w:szCs w:val="40"/>
          <w:lang w:bidi="en-US"/>
        </w:rPr>
      </w:pPr>
      <w:r w:rsidRPr="00B7708A">
        <w:rPr>
          <w:rFonts w:ascii="Calibri" w:eastAsia="Calibri" w:hAnsi="Calibri" w:cs="Calibri"/>
          <w:color w:val="833C0B" w:themeColor="accent2" w:themeShade="80"/>
          <w:sz w:val="40"/>
          <w:szCs w:val="40"/>
          <w:lang w:bidi="en-US"/>
        </w:rPr>
        <w:t>HVAC!</w:t>
      </w:r>
    </w:p>
    <w:p w14:paraId="5A4EA64F" w14:textId="69505A19" w:rsidR="0073243D" w:rsidRPr="0073243D" w:rsidRDefault="00B7708A" w:rsidP="0073243D">
      <w:pPr>
        <w:widowControl w:val="0"/>
        <w:autoSpaceDE w:val="0"/>
        <w:autoSpaceDN w:val="0"/>
        <w:spacing w:after="0" w:line="240" w:lineRule="auto"/>
        <w:rPr>
          <w:rFonts w:ascii="Calibri" w:eastAsia="Calibri" w:hAnsi="Calibri" w:cs="Calibri"/>
          <w:sz w:val="24"/>
          <w:szCs w:val="24"/>
          <w:lang w:bidi="en-US"/>
        </w:rPr>
      </w:pPr>
      <w:r>
        <w:rPr>
          <w:rFonts w:ascii="Calibri" w:eastAsia="Calibri" w:hAnsi="Calibri" w:cs="Calibri"/>
          <w:sz w:val="24"/>
          <w:szCs w:val="24"/>
          <w:lang w:bidi="en-US"/>
        </w:rPr>
        <w:t xml:space="preserve">Please be reminded that the attics are locked, and PRIOR (1 week) arrangements must be made with property management to have the attic unlocked for a non-emergency. Please be mindful of your </w:t>
      </w:r>
      <w:r w:rsidRPr="00B7708A">
        <w:rPr>
          <w:rFonts w:ascii="Calibri" w:eastAsia="Calibri" w:hAnsi="Calibri" w:cs="Calibri"/>
          <w:i/>
          <w:iCs/>
          <w:sz w:val="24"/>
          <w:szCs w:val="24"/>
          <w:lang w:bidi="en-US"/>
        </w:rPr>
        <w:t>volunteer</w:t>
      </w:r>
      <w:r>
        <w:rPr>
          <w:rFonts w:ascii="Calibri" w:eastAsia="Calibri" w:hAnsi="Calibri" w:cs="Calibri"/>
          <w:sz w:val="24"/>
          <w:szCs w:val="24"/>
          <w:lang w:bidi="en-US"/>
        </w:rPr>
        <w:t xml:space="preserve"> board members when asking them to unlock the attic, without PRIOR notice. </w:t>
      </w:r>
    </w:p>
    <w:p w14:paraId="4864F313" w14:textId="3EF17044" w:rsidR="0073243D" w:rsidRPr="00F72589" w:rsidRDefault="0073243D" w:rsidP="0073243D">
      <w:pPr>
        <w:widowControl w:val="0"/>
        <w:autoSpaceDE w:val="0"/>
        <w:autoSpaceDN w:val="0"/>
        <w:spacing w:after="0" w:line="240" w:lineRule="auto"/>
        <w:rPr>
          <w:rFonts w:ascii="Calibri" w:eastAsia="Calibri" w:hAnsi="Calibri" w:cs="Calibri"/>
          <w:color w:val="E36C0A"/>
          <w:sz w:val="40"/>
          <w:szCs w:val="40"/>
          <w:lang w:bidi="en-US"/>
        </w:rPr>
      </w:pPr>
    </w:p>
    <w:p w14:paraId="63CE0607" w14:textId="77777777" w:rsidR="0073243D" w:rsidRPr="0073243D" w:rsidRDefault="0073243D" w:rsidP="0073243D">
      <w:pPr>
        <w:widowControl w:val="0"/>
        <w:autoSpaceDE w:val="0"/>
        <w:autoSpaceDN w:val="0"/>
        <w:spacing w:after="0" w:line="240" w:lineRule="auto"/>
        <w:rPr>
          <w:rFonts w:ascii="Calibri" w:eastAsia="Calibri" w:hAnsi="Calibri" w:cs="Calibri"/>
          <w:color w:val="FF0000"/>
          <w:sz w:val="40"/>
          <w:szCs w:val="40"/>
          <w:lang w:bidi="en-US"/>
        </w:rPr>
      </w:pPr>
    </w:p>
    <w:p w14:paraId="71CA2A7C" w14:textId="77777777" w:rsidR="0073243D" w:rsidRPr="0073243D" w:rsidRDefault="0073243D" w:rsidP="0073243D">
      <w:pPr>
        <w:widowControl w:val="0"/>
        <w:autoSpaceDE w:val="0"/>
        <w:autoSpaceDN w:val="0"/>
        <w:spacing w:after="0" w:line="240" w:lineRule="auto"/>
        <w:rPr>
          <w:rFonts w:ascii="Calibri" w:eastAsia="Calibri" w:hAnsi="Calibri" w:cs="Calibri"/>
          <w:color w:val="FF0000"/>
          <w:sz w:val="40"/>
          <w:szCs w:val="40"/>
          <w:lang w:bidi="en-US"/>
        </w:rPr>
      </w:pPr>
    </w:p>
    <w:p w14:paraId="73CCBF1F" w14:textId="77777777" w:rsidR="0073243D" w:rsidRPr="0073243D" w:rsidRDefault="0073243D" w:rsidP="0073243D">
      <w:pPr>
        <w:widowControl w:val="0"/>
        <w:autoSpaceDE w:val="0"/>
        <w:autoSpaceDN w:val="0"/>
        <w:spacing w:after="0" w:line="240" w:lineRule="auto"/>
        <w:rPr>
          <w:rFonts w:ascii="Calibri" w:eastAsia="Calibri" w:hAnsi="Calibri" w:cs="Calibri"/>
          <w:color w:val="FF0000"/>
          <w:sz w:val="40"/>
          <w:szCs w:val="40"/>
          <w:lang w:bidi="en-US"/>
        </w:rPr>
      </w:pPr>
      <w:r w:rsidRPr="0073243D">
        <w:rPr>
          <w:rFonts w:ascii="Calibri" w:eastAsia="Calibri" w:hAnsi="Calibri" w:cs="Calibri"/>
          <w:sz w:val="24"/>
          <w:szCs w:val="24"/>
          <w:lang w:bidi="en-US"/>
        </w:rPr>
        <w:t xml:space="preserve">  </w:t>
      </w:r>
    </w:p>
    <w:p w14:paraId="10CCEDA5" w14:textId="77777777" w:rsidR="0073243D" w:rsidRPr="0073243D" w:rsidRDefault="0073243D" w:rsidP="0073243D">
      <w:pPr>
        <w:widowControl w:val="0"/>
        <w:autoSpaceDE w:val="0"/>
        <w:autoSpaceDN w:val="0"/>
        <w:spacing w:after="0" w:line="240" w:lineRule="auto"/>
        <w:rPr>
          <w:rFonts w:ascii="Calibri" w:eastAsia="Calibri" w:hAnsi="Calibri" w:cs="Calibri"/>
          <w:color w:val="FF0000"/>
          <w:sz w:val="40"/>
          <w:szCs w:val="40"/>
          <w:lang w:bidi="en-US"/>
        </w:rPr>
      </w:pPr>
    </w:p>
    <w:p w14:paraId="6BCFA431" w14:textId="77777777" w:rsidR="00D658D8" w:rsidRDefault="00D658D8"/>
    <w:sectPr w:rsidR="00D658D8" w:rsidSect="004D04EF">
      <w:type w:val="continuous"/>
      <w:pgSz w:w="12240" w:h="15840"/>
      <w:pgMar w:top="980" w:right="1360" w:bottom="280" w:left="12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3D"/>
    <w:rsid w:val="00282FF1"/>
    <w:rsid w:val="003C7CA2"/>
    <w:rsid w:val="0073243D"/>
    <w:rsid w:val="00B7708A"/>
    <w:rsid w:val="00D658D8"/>
    <w:rsid w:val="00E449ED"/>
    <w:rsid w:val="00F7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F15"/>
  <w15:chartTrackingRefBased/>
  <w15:docId w15:val="{172BE85C-15FA-4CA3-BAD9-F0929662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49ED"/>
    <w:pPr>
      <w:spacing w:after="120"/>
    </w:pPr>
  </w:style>
  <w:style w:type="character" w:customStyle="1" w:styleId="BodyTextChar">
    <w:name w:val="Body Text Char"/>
    <w:basedOn w:val="DefaultParagraphFont"/>
    <w:link w:val="BodyText"/>
    <w:uiPriority w:val="99"/>
    <w:semiHidden/>
    <w:rsid w:val="00E4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aucatcherhous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Collins</dc:creator>
  <cp:keywords/>
  <dc:description/>
  <cp:lastModifiedBy>Sandra Collins</cp:lastModifiedBy>
  <cp:revision>3</cp:revision>
  <dcterms:created xsi:type="dcterms:W3CDTF">2019-10-30T17:56:00Z</dcterms:created>
  <dcterms:modified xsi:type="dcterms:W3CDTF">2019-11-01T16:11:00Z</dcterms:modified>
</cp:coreProperties>
</file>